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87DB5F" w:rsidR="00D102DE" w:rsidRDefault="00A83214">
      <w:pPr>
        <w:spacing w:before="240" w:after="240" w:line="276" w:lineRule="auto"/>
        <w:ind w:left="0" w:hanging="2"/>
        <w:jc w:val="center"/>
        <w:rPr>
          <w:rFonts w:ascii="Tahoma" w:eastAsia="Tahoma" w:hAnsi="Tahoma" w:cs="Tahoma"/>
          <w:b/>
          <w:color w:val="C00000"/>
          <w:sz w:val="24"/>
          <w:szCs w:val="24"/>
          <w:highlight w:val="white"/>
        </w:rPr>
      </w:pPr>
      <w:r>
        <w:rPr>
          <w:rFonts w:ascii="Tahoma" w:eastAsia="Tahoma" w:hAnsi="Tahoma" w:cs="Tahoma"/>
          <w:b/>
          <w:color w:val="C00000"/>
          <w:sz w:val="24"/>
          <w:szCs w:val="24"/>
          <w:highlight w:val="white"/>
        </w:rPr>
        <w:t>LE PAROLE E I CORPI DI CHI HA ATTRAVERSATO I LUOGHI DI RESIDENZA</w:t>
      </w:r>
    </w:p>
    <w:p w14:paraId="00000002" w14:textId="77777777" w:rsidR="00D102DE" w:rsidRDefault="00A83214">
      <w:pPr>
        <w:spacing w:before="240" w:after="240" w:line="276" w:lineRule="auto"/>
        <w:ind w:left="0" w:hanging="2"/>
        <w:jc w:val="center"/>
        <w:rPr>
          <w:rFonts w:ascii="Tahoma" w:eastAsia="Tahoma" w:hAnsi="Tahoma" w:cs="Tahoma"/>
          <w:color w:val="C00000"/>
          <w:sz w:val="24"/>
          <w:szCs w:val="24"/>
          <w:highlight w:val="white"/>
        </w:rPr>
      </w:pPr>
      <w:r>
        <w:rPr>
          <w:rFonts w:ascii="Tahoma" w:eastAsia="Tahoma" w:hAnsi="Tahoma" w:cs="Tahoma"/>
          <w:b/>
          <w:color w:val="C00000"/>
          <w:sz w:val="24"/>
          <w:szCs w:val="24"/>
          <w:highlight w:val="white"/>
        </w:rPr>
        <w:t>Un progetto del Coordinamento Nazionale dei Centri di Residenza Italiani</w:t>
      </w:r>
      <w:r>
        <w:rPr>
          <w:rFonts w:ascii="Tahoma" w:eastAsia="Tahoma" w:hAnsi="Tahoma" w:cs="Tahoma"/>
          <w:color w:val="C00000"/>
          <w:sz w:val="24"/>
          <w:szCs w:val="24"/>
          <w:highlight w:val="white"/>
        </w:rPr>
        <w:t xml:space="preserve"> </w:t>
      </w:r>
    </w:p>
    <w:p w14:paraId="00000003" w14:textId="77777777" w:rsidR="00D102DE" w:rsidRDefault="00A83214">
      <w:pPr>
        <w:spacing w:before="240" w:after="240" w:line="276" w:lineRule="auto"/>
        <w:ind w:left="0" w:hanging="2"/>
        <w:jc w:val="both"/>
        <w:rPr>
          <w:rFonts w:ascii="Tahoma" w:eastAsia="Tahoma" w:hAnsi="Tahoma" w:cs="Tahoma"/>
          <w:sz w:val="21"/>
          <w:szCs w:val="21"/>
          <w:highlight w:val="white"/>
        </w:rPr>
      </w:pPr>
      <w:r>
        <w:rPr>
          <w:rFonts w:ascii="Tahoma" w:eastAsia="Tahoma" w:hAnsi="Tahoma" w:cs="Tahoma"/>
          <w:b/>
          <w:sz w:val="21"/>
          <w:szCs w:val="21"/>
          <w:highlight w:val="white"/>
        </w:rPr>
        <w:t>Dal 13 ottobre 2021, un mese dedicato alle artiste e agli artisti in residenza: sui canali social e web dei Centri di Residenza Italiani e nel canale YouTube del Coordinamento Nazionale, diamo voce e corpo alle parole di chi ha continuato ad attraversare i luoghi delle residenze, anche nei mesi in cui i teatri erano chiusi ed era precluso ogni incontro con il pubblico.</w:t>
      </w:r>
    </w:p>
    <w:p w14:paraId="00000004" w14:textId="1A8369D8"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Il 14 dicembre 2019 è nato a Brescia il </w:t>
      </w:r>
      <w:r>
        <w:rPr>
          <w:rFonts w:ascii="Tahoma" w:eastAsia="Tahoma" w:hAnsi="Tahoma" w:cs="Tahoma"/>
          <w:b/>
          <w:sz w:val="21"/>
          <w:szCs w:val="21"/>
          <w:highlight w:val="white"/>
        </w:rPr>
        <w:t>Coordinamento Nazionale dei Centro di Residenza</w:t>
      </w:r>
      <w:r>
        <w:rPr>
          <w:rFonts w:ascii="Tahoma" w:eastAsia="Tahoma" w:hAnsi="Tahoma" w:cs="Tahoma"/>
          <w:sz w:val="21"/>
          <w:szCs w:val="21"/>
          <w:highlight w:val="white"/>
        </w:rPr>
        <w:t>, con lo scopo di promuovere incontri di approfondimento per continuare il confronto sugli sviluppi dei sistemi regionali e per contribuire all’evoluzione del Sistema Nazionale delle Residenze, attraverso il dialogo e la condivisione di esperienze tra le realtà che ne sono protagoniste.</w:t>
      </w:r>
    </w:p>
    <w:p w14:paraId="3E804183" w14:textId="77777777" w:rsidR="008B3DBC" w:rsidRDefault="008B3DBC" w:rsidP="007954C9">
      <w:pPr>
        <w:spacing w:line="320" w:lineRule="atLeast"/>
        <w:ind w:left="0" w:hanging="2"/>
        <w:jc w:val="both"/>
        <w:rPr>
          <w:rFonts w:ascii="Tahoma" w:eastAsia="Tahoma" w:hAnsi="Tahoma" w:cs="Tahoma"/>
          <w:sz w:val="21"/>
          <w:szCs w:val="21"/>
          <w:highlight w:val="white"/>
        </w:rPr>
      </w:pPr>
    </w:p>
    <w:p w14:paraId="00000005" w14:textId="1086DE8E"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Nei vari incontri che si sono susseguiti dal dicembre del 2019, il Coordinamento si è interrogato sulle azioni artistiche intraprese e sulle prospettive strutturali dei Centri di Residenza, sui compiti loro affidati per qualificare i processi di creazione, di formazione </w:t>
      </w:r>
      <w:r w:rsidR="001432F5">
        <w:rPr>
          <w:rFonts w:ascii="Tahoma" w:eastAsia="Tahoma" w:hAnsi="Tahoma" w:cs="Tahoma"/>
          <w:sz w:val="21"/>
          <w:szCs w:val="21"/>
          <w:highlight w:val="white"/>
        </w:rPr>
        <w:t>delle artiste, degli</w:t>
      </w:r>
      <w:r>
        <w:rPr>
          <w:rFonts w:ascii="Tahoma" w:eastAsia="Tahoma" w:hAnsi="Tahoma" w:cs="Tahoma"/>
          <w:sz w:val="21"/>
          <w:szCs w:val="21"/>
          <w:highlight w:val="white"/>
        </w:rPr>
        <w:t xml:space="preserve"> artisti e del pubblico, nei dialoghi ravvicinati con le scene locali e le comunità di riferimento, nei progetti di rete con gli scenari internazionali.</w:t>
      </w:r>
    </w:p>
    <w:p w14:paraId="0666AD78" w14:textId="77777777" w:rsidR="008B3DBC" w:rsidRDefault="008B3DBC" w:rsidP="007954C9">
      <w:pPr>
        <w:spacing w:line="320" w:lineRule="atLeast"/>
        <w:ind w:left="0" w:hanging="2"/>
        <w:jc w:val="both"/>
        <w:rPr>
          <w:rFonts w:ascii="Tahoma" w:eastAsia="Tahoma" w:hAnsi="Tahoma" w:cs="Tahoma"/>
          <w:sz w:val="21"/>
          <w:szCs w:val="21"/>
          <w:highlight w:val="white"/>
        </w:rPr>
      </w:pPr>
    </w:p>
    <w:p w14:paraId="00000006" w14:textId="2C198AEB"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I Centri di Residenza, durante questi anni di emergenza, non hanno mai spento le luci reggendo il drammatico impatto dell’epidemia con atti di quotidiana militanza e responsabilità.</w:t>
      </w:r>
    </w:p>
    <w:p w14:paraId="6AF3274B" w14:textId="77777777" w:rsidR="008B3DBC" w:rsidRDefault="008B3DBC" w:rsidP="007954C9">
      <w:pPr>
        <w:spacing w:line="320" w:lineRule="atLeast"/>
        <w:ind w:left="0" w:hanging="2"/>
        <w:jc w:val="both"/>
        <w:rPr>
          <w:rFonts w:ascii="Tahoma" w:eastAsia="Tahoma" w:hAnsi="Tahoma" w:cs="Tahoma"/>
          <w:sz w:val="21"/>
          <w:szCs w:val="21"/>
          <w:highlight w:val="white"/>
        </w:rPr>
      </w:pPr>
    </w:p>
    <w:p w14:paraId="00000007" w14:textId="0D3764DB"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Grazie a questo virtuoso microcosmo, nei mesi della pandemia gli spazi sono rimasti aperti garantendo continuità alla ricerca e in questo tempo più che mai le Residenze sono diventate presidi che hanno protetto il delicato processo creativo, rendendo evidente la preziosità della fase intermedia, quella che precede l’incontro con il pubblico.</w:t>
      </w:r>
    </w:p>
    <w:p w14:paraId="2124DBBC" w14:textId="77777777" w:rsidR="008B3DBC" w:rsidRDefault="008B3DBC" w:rsidP="007954C9">
      <w:pPr>
        <w:spacing w:line="320" w:lineRule="atLeast"/>
        <w:ind w:left="0" w:hanging="2"/>
        <w:jc w:val="both"/>
        <w:rPr>
          <w:rFonts w:ascii="Tahoma" w:eastAsia="Tahoma" w:hAnsi="Tahoma" w:cs="Tahoma"/>
          <w:sz w:val="21"/>
          <w:szCs w:val="21"/>
          <w:highlight w:val="white"/>
        </w:rPr>
      </w:pPr>
    </w:p>
    <w:p w14:paraId="00000008" w14:textId="77777777"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Proprio in questa fase, il Coordinamento Nazionale dei Centri di Residenza ha deciso di </w:t>
      </w:r>
      <w:r w:rsidRPr="00A83214">
        <w:rPr>
          <w:rFonts w:ascii="Tahoma" w:eastAsia="Tahoma" w:hAnsi="Tahoma" w:cs="Tahoma"/>
          <w:b/>
          <w:bCs/>
          <w:sz w:val="21"/>
          <w:szCs w:val="21"/>
          <w:highlight w:val="white"/>
        </w:rPr>
        <w:t>approfondire e indagare la propria relazione con le artiste e gli artisti</w:t>
      </w:r>
      <w:r>
        <w:rPr>
          <w:rFonts w:ascii="Tahoma" w:eastAsia="Tahoma" w:hAnsi="Tahoma" w:cs="Tahoma"/>
          <w:sz w:val="21"/>
          <w:szCs w:val="21"/>
          <w:highlight w:val="white"/>
        </w:rPr>
        <w:t xml:space="preserve"> che ogni giorno hanno vissuto, lavorato e attraversato i luoghi delle residenze.</w:t>
      </w:r>
    </w:p>
    <w:p w14:paraId="00000009" w14:textId="1E0E7B4A"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Abbiamo quindi espresso la necessità di interfacciarci con loro, per stabilire un patto di reciprocità e andare a fondo su ciò che la residenza rappresenta per entrambi, con l’obiettivo di esplicitare un sentire comune.</w:t>
      </w:r>
    </w:p>
    <w:p w14:paraId="2C9C7E01" w14:textId="77777777" w:rsidR="008B3DBC" w:rsidRDefault="008B3DBC" w:rsidP="007954C9">
      <w:pPr>
        <w:spacing w:line="320" w:lineRule="atLeast"/>
        <w:ind w:left="0" w:hanging="2"/>
        <w:jc w:val="both"/>
        <w:rPr>
          <w:rFonts w:ascii="Tahoma" w:eastAsia="Tahoma" w:hAnsi="Tahoma" w:cs="Tahoma"/>
          <w:sz w:val="21"/>
          <w:szCs w:val="21"/>
          <w:highlight w:val="white"/>
        </w:rPr>
      </w:pPr>
    </w:p>
    <w:p w14:paraId="4B98ED5B" w14:textId="77777777" w:rsidR="00A83214"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Ad ogni artista che ha attraversato almeno uno dei Centri di Residenza, è stato chiesto di descrivere l’idea di residenza con tre parole, di raccontare la sua esperienza e di mostrare il suo volto in un video. Un gioco poetico per provare a raccontare cosa vuol dire fondere l’arte alla natura dei luoghi. </w:t>
      </w:r>
    </w:p>
    <w:p w14:paraId="0000000A" w14:textId="6A9E07AA" w:rsidR="00D102DE" w:rsidRDefault="00A83214" w:rsidP="007954C9">
      <w:pPr>
        <w:spacing w:line="320" w:lineRule="atLeast"/>
        <w:ind w:left="0" w:hanging="2"/>
        <w:jc w:val="both"/>
        <w:rPr>
          <w:rFonts w:ascii="Tahoma" w:eastAsia="Tahoma" w:hAnsi="Tahoma" w:cs="Tahoma"/>
          <w:sz w:val="21"/>
          <w:szCs w:val="21"/>
          <w:highlight w:val="white"/>
        </w:rPr>
      </w:pPr>
      <w:r w:rsidRPr="00A83214">
        <w:rPr>
          <w:rFonts w:ascii="Tahoma" w:eastAsia="Tahoma" w:hAnsi="Tahoma" w:cs="Tahoma"/>
          <w:b/>
          <w:bCs/>
          <w:sz w:val="21"/>
          <w:szCs w:val="21"/>
          <w:highlight w:val="white"/>
        </w:rPr>
        <w:t>Oltre 200 le adesioni</w:t>
      </w:r>
      <w:r>
        <w:rPr>
          <w:rFonts w:ascii="Tahoma" w:eastAsia="Tahoma" w:hAnsi="Tahoma" w:cs="Tahoma"/>
          <w:sz w:val="21"/>
          <w:szCs w:val="21"/>
          <w:highlight w:val="white"/>
        </w:rPr>
        <w:t xml:space="preserve"> che hanno consentito la realizzazione di un racconto per parole e immagini, che </w:t>
      </w:r>
      <w:r>
        <w:rPr>
          <w:rFonts w:ascii="Tahoma" w:eastAsia="Tahoma" w:hAnsi="Tahoma" w:cs="Tahoma"/>
          <w:b/>
          <w:sz w:val="21"/>
          <w:szCs w:val="21"/>
          <w:highlight w:val="white"/>
        </w:rPr>
        <w:t>dal 13 ottobre 2021</w:t>
      </w:r>
      <w:r>
        <w:rPr>
          <w:rFonts w:ascii="Tahoma" w:eastAsia="Tahoma" w:hAnsi="Tahoma" w:cs="Tahoma"/>
          <w:sz w:val="21"/>
          <w:szCs w:val="21"/>
          <w:highlight w:val="white"/>
        </w:rPr>
        <w:t xml:space="preserve"> sarà pubblicato a cadenza settimanale da tutti i Centri di Residenza, per un mese interamente dedicato alle residenze creative, per conoscere la nostra attività, per raccontare quello che siamo e ripartire anche da qui per immaginare quello che saremo.</w:t>
      </w:r>
    </w:p>
    <w:p w14:paraId="6EFA6754" w14:textId="77777777" w:rsidR="008B3DBC" w:rsidRDefault="008B3DBC" w:rsidP="007954C9">
      <w:pPr>
        <w:spacing w:line="320" w:lineRule="atLeast"/>
        <w:ind w:left="0" w:hanging="2"/>
        <w:jc w:val="both"/>
        <w:rPr>
          <w:rFonts w:ascii="Tahoma" w:eastAsia="Tahoma" w:hAnsi="Tahoma" w:cs="Tahoma"/>
          <w:sz w:val="21"/>
          <w:szCs w:val="21"/>
          <w:highlight w:val="white"/>
        </w:rPr>
      </w:pPr>
    </w:p>
    <w:p w14:paraId="0000000B" w14:textId="77777777"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I contenuti video saranno raccolti nel </w:t>
      </w:r>
      <w:r w:rsidRPr="00A83214">
        <w:rPr>
          <w:rFonts w:ascii="Tahoma" w:eastAsia="Tahoma" w:hAnsi="Tahoma" w:cs="Tahoma"/>
          <w:b/>
          <w:bCs/>
          <w:sz w:val="21"/>
          <w:szCs w:val="21"/>
          <w:highlight w:val="white"/>
        </w:rPr>
        <w:t>nuovo canale YouTube Coordinamento Nazionale dei Centri di Residenza</w:t>
      </w:r>
      <w:r>
        <w:rPr>
          <w:rFonts w:ascii="Tahoma" w:eastAsia="Tahoma" w:hAnsi="Tahoma" w:cs="Tahoma"/>
          <w:sz w:val="21"/>
          <w:szCs w:val="21"/>
          <w:highlight w:val="white"/>
        </w:rPr>
        <w:t xml:space="preserve"> rimanendo sempre fruibili e reperibili.</w:t>
      </w:r>
    </w:p>
    <w:p w14:paraId="0000000C" w14:textId="2FCFD4BC"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lastRenderedPageBreak/>
        <w:t xml:space="preserve">Il Coordinamento Nazionale dei Centri di Residenza italiani è composto da: </w:t>
      </w:r>
      <w:r>
        <w:rPr>
          <w:rFonts w:ascii="Tahoma" w:eastAsia="Tahoma" w:hAnsi="Tahoma" w:cs="Tahoma"/>
          <w:b/>
          <w:sz w:val="21"/>
          <w:szCs w:val="21"/>
          <w:highlight w:val="white"/>
        </w:rPr>
        <w:t xml:space="preserve">Centro di Residenza </w:t>
      </w:r>
      <w:proofErr w:type="spellStart"/>
      <w:r>
        <w:rPr>
          <w:rFonts w:ascii="Tahoma" w:eastAsia="Tahoma" w:hAnsi="Tahoma" w:cs="Tahoma"/>
          <w:b/>
          <w:sz w:val="21"/>
          <w:szCs w:val="21"/>
          <w:highlight w:val="white"/>
        </w:rPr>
        <w:t>Ats</w:t>
      </w:r>
      <w:proofErr w:type="spellEnd"/>
      <w:r>
        <w:rPr>
          <w:rFonts w:ascii="Tahoma" w:eastAsia="Tahoma" w:hAnsi="Tahoma" w:cs="Tahoma"/>
          <w:b/>
          <w:sz w:val="21"/>
          <w:szCs w:val="21"/>
          <w:highlight w:val="white"/>
        </w:rPr>
        <w:t xml:space="preserve"> </w:t>
      </w:r>
      <w:proofErr w:type="spellStart"/>
      <w:r>
        <w:rPr>
          <w:rFonts w:ascii="Tahoma" w:eastAsia="Tahoma" w:hAnsi="Tahoma" w:cs="Tahoma"/>
          <w:b/>
          <w:sz w:val="21"/>
          <w:szCs w:val="21"/>
          <w:highlight w:val="white"/>
        </w:rPr>
        <w:t>C.Re.A.Re</w:t>
      </w:r>
      <w:proofErr w:type="spellEnd"/>
      <w:r>
        <w:rPr>
          <w:rFonts w:ascii="Tahoma" w:eastAsia="Tahoma" w:hAnsi="Tahoma" w:cs="Tahoma"/>
          <w:b/>
          <w:sz w:val="21"/>
          <w:szCs w:val="21"/>
          <w:highlight w:val="white"/>
        </w:rPr>
        <w:t xml:space="preserve"> Campania </w:t>
      </w:r>
      <w:r>
        <w:rPr>
          <w:rFonts w:ascii="Tahoma" w:eastAsia="Tahoma" w:hAnsi="Tahoma" w:cs="Tahoma"/>
          <w:sz w:val="21"/>
          <w:szCs w:val="21"/>
          <w:highlight w:val="white"/>
        </w:rPr>
        <w:t>composto</w:t>
      </w:r>
      <w:r>
        <w:rPr>
          <w:rFonts w:ascii="Tahoma" w:eastAsia="Tahoma" w:hAnsi="Tahoma" w:cs="Tahoma"/>
          <w:b/>
          <w:sz w:val="21"/>
          <w:szCs w:val="21"/>
          <w:highlight w:val="white"/>
        </w:rPr>
        <w:t xml:space="preserve"> </w:t>
      </w:r>
      <w:r>
        <w:rPr>
          <w:rFonts w:ascii="Tahoma" w:eastAsia="Tahoma" w:hAnsi="Tahoma" w:cs="Tahoma"/>
          <w:sz w:val="21"/>
          <w:szCs w:val="21"/>
          <w:highlight w:val="white"/>
        </w:rPr>
        <w:t>da</w:t>
      </w:r>
      <w:r>
        <w:rPr>
          <w:rFonts w:ascii="Tahoma" w:eastAsia="Tahoma" w:hAnsi="Tahoma" w:cs="Tahoma"/>
          <w:b/>
          <w:sz w:val="21"/>
          <w:szCs w:val="21"/>
          <w:highlight w:val="white"/>
        </w:rPr>
        <w:t xml:space="preserve"> </w:t>
      </w:r>
      <w:r>
        <w:rPr>
          <w:rFonts w:ascii="Tahoma" w:eastAsia="Tahoma" w:hAnsi="Tahoma" w:cs="Tahoma"/>
          <w:sz w:val="21"/>
          <w:szCs w:val="21"/>
          <w:highlight w:val="white"/>
        </w:rPr>
        <w:t xml:space="preserve">Teatro Area Nord/Teatri Associati di Napoli, Teatro delle Arti di Salerno; </w:t>
      </w:r>
      <w:r>
        <w:rPr>
          <w:rFonts w:ascii="Tahoma" w:eastAsia="Tahoma" w:hAnsi="Tahoma" w:cs="Tahoma"/>
          <w:b/>
          <w:sz w:val="21"/>
          <w:szCs w:val="21"/>
          <w:highlight w:val="white"/>
        </w:rPr>
        <w:t>Centro di Residenza Emilia-Romagna</w:t>
      </w:r>
      <w:r>
        <w:rPr>
          <w:rFonts w:ascii="Tahoma" w:eastAsia="Tahoma" w:hAnsi="Tahoma" w:cs="Tahoma"/>
          <w:sz w:val="21"/>
          <w:szCs w:val="21"/>
          <w:highlight w:val="white"/>
        </w:rPr>
        <w:t xml:space="preserve"> composto da L’arboreto - Teatro Dimora, La Corte Ospitale; </w:t>
      </w:r>
      <w:r>
        <w:rPr>
          <w:rFonts w:ascii="Tahoma" w:eastAsia="Tahoma" w:hAnsi="Tahoma" w:cs="Tahoma"/>
          <w:b/>
          <w:sz w:val="21"/>
          <w:szCs w:val="21"/>
          <w:highlight w:val="white"/>
        </w:rPr>
        <w:t>Periferie Artistiche - Centro di Residenza Multidisciplinare della Regione Lazio</w:t>
      </w:r>
      <w:r>
        <w:rPr>
          <w:rFonts w:ascii="Tahoma" w:eastAsia="Tahoma" w:hAnsi="Tahoma" w:cs="Tahoma"/>
          <w:sz w:val="21"/>
          <w:szCs w:val="21"/>
          <w:highlight w:val="white"/>
        </w:rPr>
        <w:t xml:space="preserve">, composto da Twain, </w:t>
      </w:r>
      <w:proofErr w:type="spellStart"/>
      <w:r>
        <w:rPr>
          <w:rFonts w:ascii="Tahoma" w:eastAsia="Tahoma" w:hAnsi="Tahoma" w:cs="Tahoma"/>
          <w:sz w:val="21"/>
          <w:szCs w:val="21"/>
          <w:highlight w:val="white"/>
        </w:rPr>
        <w:t>SettimoCielo</w:t>
      </w:r>
      <w:proofErr w:type="spellEnd"/>
      <w:r>
        <w:rPr>
          <w:rFonts w:ascii="Tahoma" w:eastAsia="Tahoma" w:hAnsi="Tahoma" w:cs="Tahoma"/>
          <w:sz w:val="21"/>
          <w:szCs w:val="21"/>
          <w:highlight w:val="white"/>
        </w:rPr>
        <w:t xml:space="preserve">, Vera Stasi e ONDADURTO Teatro; </w:t>
      </w:r>
      <w:r>
        <w:rPr>
          <w:rFonts w:ascii="Tahoma" w:eastAsia="Tahoma" w:hAnsi="Tahoma" w:cs="Tahoma"/>
          <w:b/>
          <w:sz w:val="21"/>
          <w:szCs w:val="21"/>
          <w:highlight w:val="white"/>
        </w:rPr>
        <w:t xml:space="preserve">Centro di Residenza della Lombardia </w:t>
      </w:r>
      <w:proofErr w:type="spellStart"/>
      <w:r>
        <w:rPr>
          <w:rFonts w:ascii="Tahoma" w:eastAsia="Tahoma" w:hAnsi="Tahoma" w:cs="Tahoma"/>
          <w:b/>
          <w:sz w:val="21"/>
          <w:szCs w:val="21"/>
          <w:highlight w:val="white"/>
        </w:rPr>
        <w:t>IntercettAzioni</w:t>
      </w:r>
      <w:proofErr w:type="spellEnd"/>
      <w:r>
        <w:rPr>
          <w:rFonts w:ascii="Tahoma" w:eastAsia="Tahoma" w:hAnsi="Tahoma" w:cs="Tahoma"/>
          <w:sz w:val="21"/>
          <w:szCs w:val="21"/>
          <w:highlight w:val="white"/>
        </w:rPr>
        <w:t xml:space="preserve"> composto da</w:t>
      </w:r>
      <w:hyperlink r:id="rId5">
        <w:r>
          <w:rPr>
            <w:rFonts w:ascii="Tahoma" w:eastAsia="Tahoma" w:hAnsi="Tahoma" w:cs="Tahoma"/>
            <w:sz w:val="21"/>
            <w:szCs w:val="21"/>
            <w:highlight w:val="white"/>
          </w:rPr>
          <w:t xml:space="preserve"> Circuito CLAPS</w:t>
        </w:r>
      </w:hyperlink>
      <w:r>
        <w:rPr>
          <w:rFonts w:ascii="Tahoma" w:eastAsia="Tahoma" w:hAnsi="Tahoma" w:cs="Tahoma"/>
          <w:sz w:val="21"/>
          <w:szCs w:val="21"/>
          <w:highlight w:val="white"/>
        </w:rPr>
        <w:t>,</w:t>
      </w:r>
      <w:hyperlink r:id="rId6">
        <w:r>
          <w:rPr>
            <w:rFonts w:ascii="Tahoma" w:eastAsia="Tahoma" w:hAnsi="Tahoma" w:cs="Tahoma"/>
            <w:sz w:val="21"/>
            <w:szCs w:val="21"/>
            <w:highlight w:val="white"/>
          </w:rPr>
          <w:t xml:space="preserve"> Industria Scenica</w:t>
        </w:r>
      </w:hyperlink>
      <w:r>
        <w:rPr>
          <w:rFonts w:ascii="Tahoma" w:eastAsia="Tahoma" w:hAnsi="Tahoma" w:cs="Tahoma"/>
          <w:sz w:val="21"/>
          <w:szCs w:val="21"/>
          <w:highlight w:val="white"/>
        </w:rPr>
        <w:t>,</w:t>
      </w:r>
      <w:hyperlink r:id="rId7">
        <w:r>
          <w:rPr>
            <w:rFonts w:ascii="Tahoma" w:eastAsia="Tahoma" w:hAnsi="Tahoma" w:cs="Tahoma"/>
            <w:sz w:val="21"/>
            <w:szCs w:val="21"/>
            <w:highlight w:val="white"/>
          </w:rPr>
          <w:t xml:space="preserve"> Milano Musica</w:t>
        </w:r>
      </w:hyperlink>
      <w:r>
        <w:rPr>
          <w:rFonts w:ascii="Tahoma" w:eastAsia="Tahoma" w:hAnsi="Tahoma" w:cs="Tahoma"/>
          <w:sz w:val="21"/>
          <w:szCs w:val="21"/>
          <w:highlight w:val="white"/>
        </w:rPr>
        <w:t>,</w:t>
      </w:r>
      <w:hyperlink r:id="rId8">
        <w:r>
          <w:rPr>
            <w:rFonts w:ascii="Tahoma" w:eastAsia="Tahoma" w:hAnsi="Tahoma" w:cs="Tahoma"/>
            <w:sz w:val="21"/>
            <w:szCs w:val="21"/>
            <w:highlight w:val="white"/>
          </w:rPr>
          <w:t xml:space="preserve"> Teatro delle Moire</w:t>
        </w:r>
      </w:hyperlink>
      <w:r>
        <w:rPr>
          <w:rFonts w:ascii="Tahoma" w:eastAsia="Tahoma" w:hAnsi="Tahoma" w:cs="Tahoma"/>
          <w:sz w:val="21"/>
          <w:szCs w:val="21"/>
          <w:highlight w:val="white"/>
        </w:rPr>
        <w:t>,</w:t>
      </w:r>
      <w:hyperlink r:id="rId9">
        <w:r>
          <w:rPr>
            <w:rFonts w:ascii="Tahoma" w:eastAsia="Tahoma" w:hAnsi="Tahoma" w:cs="Tahoma"/>
            <w:sz w:val="21"/>
            <w:szCs w:val="21"/>
            <w:highlight w:val="white"/>
          </w:rPr>
          <w:t xml:space="preserve"> ZONA K</w:t>
        </w:r>
      </w:hyperlink>
      <w:r>
        <w:rPr>
          <w:rFonts w:ascii="Tahoma" w:eastAsia="Tahoma" w:hAnsi="Tahoma" w:cs="Tahoma"/>
          <w:sz w:val="21"/>
          <w:szCs w:val="21"/>
          <w:highlight w:val="white"/>
        </w:rPr>
        <w:t xml:space="preserve">; </w:t>
      </w:r>
      <w:r>
        <w:rPr>
          <w:rFonts w:ascii="Tahoma" w:eastAsia="Tahoma" w:hAnsi="Tahoma" w:cs="Tahoma"/>
          <w:b/>
          <w:sz w:val="21"/>
          <w:szCs w:val="21"/>
          <w:highlight w:val="white"/>
        </w:rPr>
        <w:t xml:space="preserve">Lavanderia a Vapore - Centro di Residenza per la danza in Piemonte </w:t>
      </w:r>
      <w:r>
        <w:rPr>
          <w:rFonts w:ascii="Tahoma" w:eastAsia="Tahoma" w:hAnsi="Tahoma" w:cs="Tahoma"/>
          <w:sz w:val="21"/>
          <w:szCs w:val="21"/>
          <w:highlight w:val="white"/>
        </w:rPr>
        <w:t xml:space="preserve">coordinato da Piemonte dal Vivo insieme a </w:t>
      </w:r>
      <w:proofErr w:type="spellStart"/>
      <w:r>
        <w:rPr>
          <w:rFonts w:ascii="Tahoma" w:eastAsia="Tahoma" w:hAnsi="Tahoma" w:cs="Tahoma"/>
          <w:sz w:val="21"/>
          <w:szCs w:val="21"/>
          <w:highlight w:val="white"/>
        </w:rPr>
        <w:t>Coorpi</w:t>
      </w:r>
      <w:proofErr w:type="spellEnd"/>
      <w:r>
        <w:rPr>
          <w:rFonts w:ascii="Tahoma" w:eastAsia="Tahoma" w:hAnsi="Tahoma" w:cs="Tahoma"/>
          <w:sz w:val="21"/>
          <w:szCs w:val="21"/>
          <w:highlight w:val="white"/>
        </w:rPr>
        <w:t xml:space="preserve">, Mosaico Danza, </w:t>
      </w:r>
      <w:proofErr w:type="spellStart"/>
      <w:r>
        <w:rPr>
          <w:rFonts w:ascii="Tahoma" w:eastAsia="Tahoma" w:hAnsi="Tahoma" w:cs="Tahoma"/>
          <w:sz w:val="21"/>
          <w:szCs w:val="21"/>
          <w:highlight w:val="white"/>
        </w:rPr>
        <w:t>Zerogrammi</w:t>
      </w:r>
      <w:proofErr w:type="spellEnd"/>
      <w:r>
        <w:rPr>
          <w:rFonts w:ascii="Tahoma" w:eastAsia="Tahoma" w:hAnsi="Tahoma" w:cs="Tahoma"/>
          <w:sz w:val="21"/>
          <w:szCs w:val="21"/>
          <w:highlight w:val="white"/>
        </w:rPr>
        <w:t xml:space="preserve">, </w:t>
      </w:r>
      <w:proofErr w:type="spellStart"/>
      <w:r>
        <w:rPr>
          <w:rFonts w:ascii="Tahoma" w:eastAsia="Tahoma" w:hAnsi="Tahoma" w:cs="Tahoma"/>
          <w:sz w:val="21"/>
          <w:szCs w:val="21"/>
          <w:highlight w:val="white"/>
        </w:rPr>
        <w:t>Didee</w:t>
      </w:r>
      <w:proofErr w:type="spellEnd"/>
      <w:r>
        <w:rPr>
          <w:rFonts w:ascii="Tahoma" w:eastAsia="Tahoma" w:hAnsi="Tahoma" w:cs="Tahoma"/>
          <w:sz w:val="21"/>
          <w:szCs w:val="21"/>
          <w:highlight w:val="white"/>
        </w:rPr>
        <w:t xml:space="preserve"> Arti e Comunicazione; </w:t>
      </w:r>
      <w:r>
        <w:rPr>
          <w:rFonts w:ascii="Tahoma" w:eastAsia="Tahoma" w:hAnsi="Tahoma" w:cs="Tahoma"/>
          <w:b/>
          <w:sz w:val="21"/>
          <w:szCs w:val="21"/>
          <w:highlight w:val="white"/>
        </w:rPr>
        <w:t>TRAC Teatri di Residenza Artistica Contemporanea – Centro di residenza pugliese</w:t>
      </w:r>
      <w:r>
        <w:rPr>
          <w:rFonts w:ascii="Tahoma" w:eastAsia="Tahoma" w:hAnsi="Tahoma" w:cs="Tahoma"/>
          <w:sz w:val="21"/>
          <w:szCs w:val="21"/>
          <w:highlight w:val="white"/>
        </w:rPr>
        <w:t xml:space="preserve"> composto da Bottega degli Apocrifi, Tra il dire e il fare/La luna nel letto, Cooperativa teatrale CREST, </w:t>
      </w:r>
      <w:proofErr w:type="spellStart"/>
      <w:r>
        <w:rPr>
          <w:rFonts w:ascii="Tahoma" w:eastAsia="Tahoma" w:hAnsi="Tahoma" w:cs="Tahoma"/>
          <w:sz w:val="21"/>
          <w:szCs w:val="21"/>
          <w:highlight w:val="white"/>
        </w:rPr>
        <w:t>Factory</w:t>
      </w:r>
      <w:proofErr w:type="spellEnd"/>
      <w:r>
        <w:rPr>
          <w:rFonts w:ascii="Tahoma" w:eastAsia="Tahoma" w:hAnsi="Tahoma" w:cs="Tahoma"/>
          <w:sz w:val="21"/>
          <w:szCs w:val="21"/>
          <w:highlight w:val="white"/>
        </w:rPr>
        <w:t xml:space="preserve"> Compagnia </w:t>
      </w:r>
      <w:proofErr w:type="spellStart"/>
      <w:r>
        <w:rPr>
          <w:rFonts w:ascii="Tahoma" w:eastAsia="Tahoma" w:hAnsi="Tahoma" w:cs="Tahoma"/>
          <w:sz w:val="21"/>
          <w:szCs w:val="21"/>
          <w:highlight w:val="white"/>
        </w:rPr>
        <w:t>Transadriatica</w:t>
      </w:r>
      <w:proofErr w:type="spellEnd"/>
      <w:r>
        <w:rPr>
          <w:rFonts w:ascii="Tahoma" w:eastAsia="Tahoma" w:hAnsi="Tahoma" w:cs="Tahoma"/>
          <w:sz w:val="21"/>
          <w:szCs w:val="21"/>
          <w:highlight w:val="white"/>
        </w:rPr>
        <w:t xml:space="preserve"> e Principio Attivo Teatro; </w:t>
      </w:r>
      <w:r>
        <w:rPr>
          <w:rFonts w:ascii="Tahoma" w:eastAsia="Tahoma" w:hAnsi="Tahoma" w:cs="Tahoma"/>
          <w:b/>
          <w:sz w:val="21"/>
          <w:szCs w:val="21"/>
          <w:highlight w:val="white"/>
        </w:rPr>
        <w:t>Centro di Residenza della Toscana</w:t>
      </w:r>
      <w:r>
        <w:rPr>
          <w:rFonts w:ascii="Tahoma" w:eastAsia="Tahoma" w:hAnsi="Tahoma" w:cs="Tahoma"/>
          <w:sz w:val="21"/>
          <w:szCs w:val="21"/>
          <w:highlight w:val="white"/>
        </w:rPr>
        <w:t xml:space="preserve">, composto da  CapoTrave/Kilowatt, Armunia; </w:t>
      </w:r>
      <w:r>
        <w:rPr>
          <w:rFonts w:ascii="Tahoma" w:eastAsia="Tahoma" w:hAnsi="Tahoma" w:cs="Tahoma"/>
          <w:b/>
          <w:sz w:val="21"/>
          <w:szCs w:val="21"/>
          <w:highlight w:val="white"/>
        </w:rPr>
        <w:t xml:space="preserve">Centro regionale residenze artistiche Trentino - Alto Adige/Südtirol PASSO NORD </w:t>
      </w:r>
      <w:r>
        <w:rPr>
          <w:rFonts w:ascii="Tahoma" w:eastAsia="Tahoma" w:hAnsi="Tahoma" w:cs="Tahoma"/>
          <w:sz w:val="21"/>
          <w:szCs w:val="21"/>
          <w:highlight w:val="white"/>
        </w:rPr>
        <w:t>composto da</w:t>
      </w:r>
      <w:r>
        <w:rPr>
          <w:rFonts w:ascii="Tahoma" w:eastAsia="Tahoma" w:hAnsi="Tahoma" w:cs="Tahoma"/>
          <w:b/>
          <w:sz w:val="21"/>
          <w:szCs w:val="21"/>
          <w:highlight w:val="white"/>
        </w:rPr>
        <w:t xml:space="preserve"> </w:t>
      </w:r>
      <w:r>
        <w:rPr>
          <w:rFonts w:ascii="Tahoma" w:eastAsia="Tahoma" w:hAnsi="Tahoma" w:cs="Tahoma"/>
          <w:sz w:val="21"/>
          <w:szCs w:val="21"/>
          <w:highlight w:val="white"/>
        </w:rPr>
        <w:t xml:space="preserve">Centrale Fies, Oriente Occidente, Abbondanza/Bertoni, Cooperativa teatrale Prometeo; </w:t>
      </w:r>
      <w:r>
        <w:rPr>
          <w:rFonts w:ascii="Tahoma" w:eastAsia="Tahoma" w:hAnsi="Tahoma" w:cs="Tahoma"/>
          <w:b/>
          <w:sz w:val="21"/>
          <w:szCs w:val="21"/>
          <w:highlight w:val="white"/>
        </w:rPr>
        <w:t>C.U.R.A.</w:t>
      </w:r>
      <w:r>
        <w:rPr>
          <w:rFonts w:ascii="Tahoma" w:eastAsia="Tahoma" w:hAnsi="Tahoma" w:cs="Tahoma"/>
          <w:sz w:val="21"/>
          <w:szCs w:val="21"/>
          <w:highlight w:val="white"/>
        </w:rPr>
        <w:t xml:space="preserve"> - </w:t>
      </w:r>
      <w:r>
        <w:rPr>
          <w:rFonts w:ascii="Tahoma" w:eastAsia="Tahoma" w:hAnsi="Tahoma" w:cs="Tahoma"/>
          <w:b/>
          <w:sz w:val="21"/>
          <w:szCs w:val="21"/>
          <w:highlight w:val="white"/>
        </w:rPr>
        <w:t>Centro Umbro Residenze Artistiche</w:t>
      </w:r>
      <w:r>
        <w:rPr>
          <w:rFonts w:ascii="Tahoma" w:eastAsia="Tahoma" w:hAnsi="Tahoma" w:cs="Tahoma"/>
          <w:sz w:val="21"/>
          <w:szCs w:val="21"/>
          <w:highlight w:val="white"/>
        </w:rPr>
        <w:t xml:space="preserve">, composto da </w:t>
      </w:r>
      <w:proofErr w:type="spellStart"/>
      <w:r>
        <w:rPr>
          <w:rFonts w:ascii="Tahoma" w:eastAsia="Tahoma" w:hAnsi="Tahoma" w:cs="Tahoma"/>
          <w:sz w:val="21"/>
          <w:szCs w:val="21"/>
          <w:highlight w:val="white"/>
        </w:rPr>
        <w:t>Indisciplinarte</w:t>
      </w:r>
      <w:proofErr w:type="spellEnd"/>
      <w:r>
        <w:rPr>
          <w:rFonts w:ascii="Tahoma" w:eastAsia="Tahoma" w:hAnsi="Tahoma" w:cs="Tahoma"/>
          <w:sz w:val="21"/>
          <w:szCs w:val="21"/>
          <w:highlight w:val="white"/>
        </w:rPr>
        <w:t xml:space="preserve">, La Mama Umbria International, Coop. GE.CI.TE., Centro Teatrale Umbro, Micro Teatro Terra </w:t>
      </w:r>
      <w:proofErr w:type="spellStart"/>
      <w:r>
        <w:rPr>
          <w:rFonts w:ascii="Tahoma" w:eastAsia="Tahoma" w:hAnsi="Tahoma" w:cs="Tahoma"/>
          <w:sz w:val="21"/>
          <w:szCs w:val="21"/>
          <w:highlight w:val="white"/>
        </w:rPr>
        <w:t>Marique</w:t>
      </w:r>
      <w:proofErr w:type="spellEnd"/>
      <w:r>
        <w:rPr>
          <w:rFonts w:ascii="Tahoma" w:eastAsia="Tahoma" w:hAnsi="Tahoma" w:cs="Tahoma"/>
          <w:sz w:val="21"/>
          <w:szCs w:val="21"/>
          <w:highlight w:val="white"/>
        </w:rPr>
        <w:t>.</w:t>
      </w:r>
    </w:p>
    <w:p w14:paraId="53210FFB" w14:textId="77777777" w:rsidR="007954C9" w:rsidRDefault="007954C9" w:rsidP="007954C9">
      <w:pPr>
        <w:spacing w:line="320" w:lineRule="atLeast"/>
        <w:ind w:left="0" w:hanging="2"/>
        <w:jc w:val="both"/>
        <w:rPr>
          <w:rFonts w:ascii="Tahoma" w:eastAsia="Tahoma" w:hAnsi="Tahoma" w:cs="Tahoma"/>
          <w:sz w:val="21"/>
          <w:szCs w:val="21"/>
          <w:highlight w:val="white"/>
        </w:rPr>
      </w:pPr>
    </w:p>
    <w:p w14:paraId="0000000D" w14:textId="77777777" w:rsidR="00D102DE" w:rsidRDefault="00A83214" w:rsidP="007954C9">
      <w:pPr>
        <w:spacing w:line="320" w:lineRule="atLeast"/>
        <w:ind w:left="0" w:hanging="2"/>
        <w:jc w:val="both"/>
        <w:rPr>
          <w:rFonts w:ascii="Tahoma" w:eastAsia="Tahoma" w:hAnsi="Tahoma" w:cs="Tahoma"/>
          <w:b/>
          <w:sz w:val="21"/>
          <w:szCs w:val="21"/>
          <w:highlight w:val="white"/>
        </w:rPr>
      </w:pPr>
      <w:r>
        <w:rPr>
          <w:rFonts w:ascii="Tahoma" w:eastAsia="Tahoma" w:hAnsi="Tahoma" w:cs="Tahoma"/>
          <w:b/>
          <w:sz w:val="21"/>
          <w:szCs w:val="21"/>
          <w:highlight w:val="white"/>
        </w:rPr>
        <w:t xml:space="preserve">Informazioni </w:t>
      </w:r>
    </w:p>
    <w:p w14:paraId="0000000E" w14:textId="77777777"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Campania - </w:t>
      </w:r>
      <w:hyperlink r:id="rId10">
        <w:r>
          <w:rPr>
            <w:rFonts w:ascii="Tahoma" w:eastAsia="Tahoma" w:hAnsi="Tahoma" w:cs="Tahoma"/>
            <w:color w:val="1155CC"/>
            <w:sz w:val="21"/>
            <w:szCs w:val="21"/>
            <w:highlight w:val="white"/>
            <w:u w:val="single"/>
          </w:rPr>
          <w:t>www.teatriassociatinapoli.it</w:t>
        </w:r>
      </w:hyperlink>
      <w:r>
        <w:rPr>
          <w:rFonts w:ascii="Tahoma" w:eastAsia="Tahoma" w:hAnsi="Tahoma" w:cs="Tahoma"/>
          <w:sz w:val="21"/>
          <w:szCs w:val="21"/>
          <w:highlight w:val="white"/>
        </w:rPr>
        <w:t xml:space="preserve">, </w:t>
      </w:r>
      <w:hyperlink r:id="rId11">
        <w:r>
          <w:rPr>
            <w:rFonts w:ascii="Tahoma" w:eastAsia="Tahoma" w:hAnsi="Tahoma" w:cs="Tahoma"/>
            <w:color w:val="1155CC"/>
            <w:sz w:val="21"/>
            <w:szCs w:val="21"/>
            <w:highlight w:val="white"/>
            <w:u w:val="single"/>
          </w:rPr>
          <w:t>www.teatrodellearti.com</w:t>
        </w:r>
      </w:hyperlink>
      <w:r>
        <w:rPr>
          <w:rFonts w:ascii="Tahoma" w:eastAsia="Tahoma" w:hAnsi="Tahoma" w:cs="Tahoma"/>
          <w:sz w:val="21"/>
          <w:szCs w:val="21"/>
          <w:highlight w:val="white"/>
        </w:rPr>
        <w:t xml:space="preserve"> </w:t>
      </w:r>
    </w:p>
    <w:p w14:paraId="0000000F" w14:textId="14E16840" w:rsidR="00D102DE" w:rsidRDefault="00A83214" w:rsidP="007954C9">
      <w:pPr>
        <w:spacing w:line="320" w:lineRule="atLeast"/>
        <w:ind w:left="0" w:hanging="2"/>
        <w:jc w:val="both"/>
        <w:rPr>
          <w:rFonts w:ascii="Tahoma" w:eastAsia="Tahoma" w:hAnsi="Tahoma" w:cs="Tahoma"/>
          <w:sz w:val="21"/>
          <w:szCs w:val="21"/>
          <w:highlight w:val="white"/>
        </w:rPr>
      </w:pPr>
      <w:proofErr w:type="gramStart"/>
      <w:r>
        <w:rPr>
          <w:rFonts w:ascii="Tahoma" w:eastAsia="Tahoma" w:hAnsi="Tahoma" w:cs="Tahoma"/>
          <w:sz w:val="21"/>
          <w:szCs w:val="21"/>
          <w:highlight w:val="white"/>
        </w:rPr>
        <w:t>Emilia Romagna</w:t>
      </w:r>
      <w:proofErr w:type="gramEnd"/>
      <w:r>
        <w:rPr>
          <w:rFonts w:ascii="Tahoma" w:eastAsia="Tahoma" w:hAnsi="Tahoma" w:cs="Tahoma"/>
          <w:sz w:val="21"/>
          <w:szCs w:val="21"/>
          <w:highlight w:val="white"/>
        </w:rPr>
        <w:t xml:space="preserve"> - </w:t>
      </w:r>
      <w:hyperlink r:id="rId12">
        <w:r>
          <w:rPr>
            <w:rFonts w:ascii="Tahoma" w:eastAsia="Tahoma" w:hAnsi="Tahoma" w:cs="Tahoma"/>
            <w:color w:val="1155CC"/>
            <w:sz w:val="21"/>
            <w:szCs w:val="21"/>
            <w:highlight w:val="white"/>
            <w:u w:val="single"/>
          </w:rPr>
          <w:t>www.arboreto.org</w:t>
        </w:r>
      </w:hyperlink>
      <w:r>
        <w:rPr>
          <w:rFonts w:ascii="Tahoma" w:eastAsia="Tahoma" w:hAnsi="Tahoma" w:cs="Tahoma"/>
          <w:color w:val="1155CC"/>
          <w:sz w:val="21"/>
          <w:szCs w:val="21"/>
          <w:highlight w:val="white"/>
          <w:u w:val="single"/>
        </w:rPr>
        <w:t>,</w:t>
      </w:r>
      <w:hyperlink r:id="rId13">
        <w:r>
          <w:rPr>
            <w:rFonts w:ascii="Tahoma" w:eastAsia="Tahoma" w:hAnsi="Tahoma" w:cs="Tahoma"/>
            <w:color w:val="1155CC"/>
            <w:sz w:val="21"/>
            <w:szCs w:val="21"/>
            <w:highlight w:val="white"/>
            <w:u w:val="single"/>
          </w:rPr>
          <w:t xml:space="preserve"> www.corteospitale.org</w:t>
        </w:r>
      </w:hyperlink>
    </w:p>
    <w:p w14:paraId="00000010" w14:textId="64C92D72"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Lazio - </w:t>
      </w:r>
      <w:hyperlink r:id="rId14">
        <w:r>
          <w:rPr>
            <w:rFonts w:ascii="Tahoma" w:eastAsia="Tahoma" w:hAnsi="Tahoma" w:cs="Tahoma"/>
            <w:color w:val="1155CC"/>
            <w:sz w:val="21"/>
            <w:szCs w:val="21"/>
            <w:highlight w:val="white"/>
            <w:u w:val="single"/>
          </w:rPr>
          <w:t>www.periferieartistiche.com</w:t>
        </w:r>
      </w:hyperlink>
    </w:p>
    <w:p w14:paraId="00000011" w14:textId="77777777"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Lombardia - </w:t>
      </w:r>
      <w:hyperlink r:id="rId15">
        <w:r>
          <w:rPr>
            <w:rFonts w:ascii="Tahoma" w:eastAsia="Tahoma" w:hAnsi="Tahoma" w:cs="Tahoma"/>
            <w:color w:val="1155CC"/>
            <w:sz w:val="21"/>
            <w:szCs w:val="21"/>
            <w:highlight w:val="white"/>
            <w:u w:val="single"/>
          </w:rPr>
          <w:t>www.claps.lombardia.it/centro-di-residenza/</w:t>
        </w:r>
      </w:hyperlink>
      <w:r>
        <w:rPr>
          <w:rFonts w:ascii="Tahoma" w:eastAsia="Tahoma" w:hAnsi="Tahoma" w:cs="Tahoma"/>
          <w:sz w:val="21"/>
          <w:szCs w:val="21"/>
          <w:highlight w:val="white"/>
        </w:rPr>
        <w:t xml:space="preserve">, </w:t>
      </w:r>
      <w:hyperlink r:id="rId16">
        <w:r>
          <w:rPr>
            <w:rFonts w:ascii="Tahoma" w:eastAsia="Tahoma" w:hAnsi="Tahoma" w:cs="Tahoma"/>
            <w:color w:val="1155CC"/>
            <w:sz w:val="21"/>
            <w:szCs w:val="21"/>
            <w:highlight w:val="white"/>
            <w:u w:val="single"/>
          </w:rPr>
          <w:t>www.industriascenica.com</w:t>
        </w:r>
      </w:hyperlink>
      <w:r>
        <w:rPr>
          <w:rFonts w:ascii="Tahoma" w:eastAsia="Tahoma" w:hAnsi="Tahoma" w:cs="Tahoma"/>
          <w:sz w:val="21"/>
          <w:szCs w:val="21"/>
          <w:highlight w:val="white"/>
        </w:rPr>
        <w:t xml:space="preserve">, </w:t>
      </w:r>
      <w:hyperlink r:id="rId17">
        <w:r>
          <w:rPr>
            <w:rFonts w:ascii="Tahoma" w:eastAsia="Tahoma" w:hAnsi="Tahoma" w:cs="Tahoma"/>
            <w:color w:val="1155CC"/>
            <w:sz w:val="21"/>
            <w:szCs w:val="21"/>
            <w:highlight w:val="white"/>
            <w:u w:val="single"/>
          </w:rPr>
          <w:t>www.milanomusica.org/it/</w:t>
        </w:r>
      </w:hyperlink>
      <w:r>
        <w:rPr>
          <w:rFonts w:ascii="Tahoma" w:eastAsia="Tahoma" w:hAnsi="Tahoma" w:cs="Tahoma"/>
          <w:sz w:val="21"/>
          <w:szCs w:val="21"/>
          <w:highlight w:val="white"/>
        </w:rPr>
        <w:t xml:space="preserve">, </w:t>
      </w:r>
      <w:hyperlink r:id="rId18">
        <w:r>
          <w:rPr>
            <w:rFonts w:ascii="Tahoma" w:eastAsia="Tahoma" w:hAnsi="Tahoma" w:cs="Tahoma"/>
            <w:color w:val="1155CC"/>
            <w:sz w:val="21"/>
            <w:szCs w:val="21"/>
            <w:highlight w:val="white"/>
            <w:u w:val="single"/>
          </w:rPr>
          <w:t>www.teatrodellemoire.it/</w:t>
        </w:r>
      </w:hyperlink>
      <w:r>
        <w:rPr>
          <w:rFonts w:ascii="Tahoma" w:eastAsia="Tahoma" w:hAnsi="Tahoma" w:cs="Tahoma"/>
          <w:sz w:val="21"/>
          <w:szCs w:val="21"/>
          <w:highlight w:val="white"/>
        </w:rPr>
        <w:t xml:space="preserve">, </w:t>
      </w:r>
      <w:hyperlink r:id="rId19">
        <w:r>
          <w:rPr>
            <w:rFonts w:ascii="Tahoma" w:eastAsia="Tahoma" w:hAnsi="Tahoma" w:cs="Tahoma"/>
            <w:color w:val="1155CC"/>
            <w:sz w:val="21"/>
            <w:szCs w:val="21"/>
            <w:highlight w:val="white"/>
            <w:u w:val="single"/>
          </w:rPr>
          <w:t>www.zonak.it/</w:t>
        </w:r>
      </w:hyperlink>
      <w:r>
        <w:rPr>
          <w:rFonts w:ascii="Tahoma" w:eastAsia="Tahoma" w:hAnsi="Tahoma" w:cs="Tahoma"/>
          <w:sz w:val="21"/>
          <w:szCs w:val="21"/>
          <w:highlight w:val="white"/>
        </w:rPr>
        <w:t xml:space="preserve"> </w:t>
      </w:r>
    </w:p>
    <w:p w14:paraId="00000012" w14:textId="77777777"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Piemonte - </w:t>
      </w:r>
      <w:hyperlink r:id="rId20">
        <w:r>
          <w:rPr>
            <w:rFonts w:ascii="Tahoma" w:eastAsia="Tahoma" w:hAnsi="Tahoma" w:cs="Tahoma"/>
            <w:color w:val="1155CC"/>
            <w:sz w:val="21"/>
            <w:szCs w:val="21"/>
            <w:highlight w:val="white"/>
            <w:u w:val="single"/>
          </w:rPr>
          <w:t>www.lavanderiaavapore.eu</w:t>
        </w:r>
      </w:hyperlink>
    </w:p>
    <w:p w14:paraId="00000013" w14:textId="77777777" w:rsidR="00D102DE" w:rsidRDefault="00A83214" w:rsidP="007954C9">
      <w:pPr>
        <w:spacing w:line="320" w:lineRule="atLeast"/>
        <w:ind w:left="0" w:hanging="2"/>
        <w:jc w:val="both"/>
        <w:rPr>
          <w:rFonts w:ascii="Tahoma" w:eastAsia="Tahoma" w:hAnsi="Tahoma" w:cs="Tahoma"/>
          <w:color w:val="1155CC"/>
          <w:sz w:val="21"/>
          <w:szCs w:val="21"/>
          <w:highlight w:val="white"/>
          <w:u w:val="single"/>
        </w:rPr>
      </w:pPr>
      <w:r>
        <w:rPr>
          <w:rFonts w:ascii="Tahoma" w:eastAsia="Tahoma" w:hAnsi="Tahoma" w:cs="Tahoma"/>
          <w:sz w:val="21"/>
          <w:szCs w:val="21"/>
          <w:highlight w:val="white"/>
        </w:rPr>
        <w:t xml:space="preserve">Puglia - </w:t>
      </w:r>
      <w:hyperlink r:id="rId21">
        <w:r>
          <w:rPr>
            <w:rFonts w:ascii="Tahoma" w:eastAsia="Tahoma" w:hAnsi="Tahoma" w:cs="Tahoma"/>
            <w:color w:val="1155CC"/>
            <w:sz w:val="21"/>
            <w:szCs w:val="21"/>
            <w:highlight w:val="white"/>
            <w:u w:val="single"/>
          </w:rPr>
          <w:t>www.tracresidenzeteatrali.it</w:t>
        </w:r>
      </w:hyperlink>
      <w:r>
        <w:rPr>
          <w:rFonts w:ascii="Tahoma" w:eastAsia="Tahoma" w:hAnsi="Tahoma" w:cs="Tahoma"/>
          <w:color w:val="1155CC"/>
          <w:sz w:val="21"/>
          <w:szCs w:val="21"/>
          <w:highlight w:val="white"/>
          <w:u w:val="single"/>
        </w:rPr>
        <w:t xml:space="preserve">, </w:t>
      </w:r>
      <w:hyperlink r:id="rId22">
        <w:r>
          <w:rPr>
            <w:rFonts w:ascii="Tahoma" w:eastAsia="Tahoma" w:hAnsi="Tahoma" w:cs="Tahoma"/>
            <w:color w:val="1155CC"/>
            <w:sz w:val="21"/>
            <w:szCs w:val="21"/>
            <w:highlight w:val="white"/>
            <w:u w:val="single"/>
          </w:rPr>
          <w:t>www.bottegadegliapocrifi.it</w:t>
        </w:r>
      </w:hyperlink>
      <w:r>
        <w:rPr>
          <w:rFonts w:ascii="Tahoma" w:eastAsia="Tahoma" w:hAnsi="Tahoma" w:cs="Tahoma"/>
          <w:color w:val="363636"/>
          <w:sz w:val="21"/>
          <w:szCs w:val="21"/>
          <w:highlight w:val="white"/>
        </w:rPr>
        <w:t>,</w:t>
      </w:r>
      <w:hyperlink r:id="rId23">
        <w:r>
          <w:rPr>
            <w:rFonts w:ascii="Tahoma" w:eastAsia="Tahoma" w:hAnsi="Tahoma" w:cs="Tahoma"/>
            <w:color w:val="363636"/>
            <w:sz w:val="21"/>
            <w:szCs w:val="21"/>
            <w:highlight w:val="white"/>
          </w:rPr>
          <w:t xml:space="preserve"> </w:t>
        </w:r>
      </w:hyperlink>
      <w:hyperlink r:id="rId24">
        <w:r>
          <w:rPr>
            <w:rFonts w:ascii="Tahoma" w:eastAsia="Tahoma" w:hAnsi="Tahoma" w:cs="Tahoma"/>
            <w:color w:val="1155CC"/>
            <w:sz w:val="21"/>
            <w:szCs w:val="21"/>
            <w:highlight w:val="white"/>
            <w:u w:val="single"/>
          </w:rPr>
          <w:t>www.lunanelletto.it</w:t>
        </w:r>
      </w:hyperlink>
      <w:r>
        <w:rPr>
          <w:rFonts w:ascii="Tahoma" w:eastAsia="Tahoma" w:hAnsi="Tahoma" w:cs="Tahoma"/>
          <w:color w:val="363636"/>
          <w:sz w:val="21"/>
          <w:szCs w:val="21"/>
          <w:highlight w:val="white"/>
        </w:rPr>
        <w:t>,</w:t>
      </w:r>
      <w:hyperlink r:id="rId25">
        <w:r>
          <w:rPr>
            <w:rFonts w:ascii="Tahoma" w:eastAsia="Tahoma" w:hAnsi="Tahoma" w:cs="Tahoma"/>
            <w:color w:val="363636"/>
            <w:sz w:val="21"/>
            <w:szCs w:val="21"/>
            <w:highlight w:val="white"/>
          </w:rPr>
          <w:t xml:space="preserve"> </w:t>
        </w:r>
      </w:hyperlink>
      <w:hyperlink r:id="rId26">
        <w:r>
          <w:rPr>
            <w:rFonts w:ascii="Tahoma" w:eastAsia="Tahoma" w:hAnsi="Tahoma" w:cs="Tahoma"/>
            <w:color w:val="1155CC"/>
            <w:sz w:val="21"/>
            <w:szCs w:val="21"/>
            <w:highlight w:val="white"/>
            <w:u w:val="single"/>
          </w:rPr>
          <w:t>www.teatrocrest.it</w:t>
        </w:r>
      </w:hyperlink>
      <w:r>
        <w:rPr>
          <w:rFonts w:ascii="Tahoma" w:eastAsia="Tahoma" w:hAnsi="Tahoma" w:cs="Tahoma"/>
          <w:color w:val="363636"/>
          <w:sz w:val="21"/>
          <w:szCs w:val="21"/>
          <w:highlight w:val="white"/>
        </w:rPr>
        <w:t>,</w:t>
      </w:r>
      <w:hyperlink r:id="rId27">
        <w:r>
          <w:rPr>
            <w:rFonts w:ascii="Tahoma" w:eastAsia="Tahoma" w:hAnsi="Tahoma" w:cs="Tahoma"/>
            <w:color w:val="363636"/>
            <w:sz w:val="21"/>
            <w:szCs w:val="21"/>
            <w:highlight w:val="white"/>
          </w:rPr>
          <w:t xml:space="preserve"> </w:t>
        </w:r>
      </w:hyperlink>
      <w:hyperlink r:id="rId28">
        <w:r>
          <w:rPr>
            <w:rFonts w:ascii="Tahoma" w:eastAsia="Tahoma" w:hAnsi="Tahoma" w:cs="Tahoma"/>
            <w:color w:val="1155CC"/>
            <w:sz w:val="21"/>
            <w:szCs w:val="21"/>
            <w:highlight w:val="white"/>
            <w:u w:val="single"/>
          </w:rPr>
          <w:t>www.compagniafactory.com</w:t>
        </w:r>
      </w:hyperlink>
      <w:r>
        <w:rPr>
          <w:rFonts w:ascii="Tahoma" w:eastAsia="Tahoma" w:hAnsi="Tahoma" w:cs="Tahoma"/>
          <w:color w:val="363636"/>
          <w:sz w:val="21"/>
          <w:szCs w:val="21"/>
          <w:highlight w:val="white"/>
        </w:rPr>
        <w:t>,</w:t>
      </w:r>
      <w:hyperlink r:id="rId29">
        <w:r>
          <w:rPr>
            <w:rFonts w:ascii="Tahoma" w:eastAsia="Tahoma" w:hAnsi="Tahoma" w:cs="Tahoma"/>
            <w:color w:val="363636"/>
            <w:sz w:val="21"/>
            <w:szCs w:val="21"/>
            <w:highlight w:val="white"/>
          </w:rPr>
          <w:t xml:space="preserve"> </w:t>
        </w:r>
      </w:hyperlink>
      <w:hyperlink r:id="rId30">
        <w:r>
          <w:rPr>
            <w:rFonts w:ascii="Tahoma" w:eastAsia="Tahoma" w:hAnsi="Tahoma" w:cs="Tahoma"/>
            <w:color w:val="1155CC"/>
            <w:sz w:val="21"/>
            <w:szCs w:val="21"/>
            <w:highlight w:val="white"/>
            <w:u w:val="single"/>
          </w:rPr>
          <w:t>www.principioattivoteatro.it</w:t>
        </w:r>
      </w:hyperlink>
    </w:p>
    <w:p w14:paraId="00000014" w14:textId="77777777" w:rsidR="00D102DE" w:rsidRDefault="00A83214" w:rsidP="007954C9">
      <w:pPr>
        <w:spacing w:line="320" w:lineRule="atLeast"/>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Toscana - </w:t>
      </w:r>
      <w:hyperlink r:id="rId31">
        <w:r>
          <w:rPr>
            <w:rFonts w:ascii="Tahoma" w:eastAsia="Tahoma" w:hAnsi="Tahoma" w:cs="Tahoma"/>
            <w:color w:val="1155CC"/>
            <w:sz w:val="21"/>
            <w:szCs w:val="21"/>
            <w:highlight w:val="white"/>
            <w:u w:val="single"/>
          </w:rPr>
          <w:t>www.kilowattfestival.it</w:t>
        </w:r>
      </w:hyperlink>
      <w:r>
        <w:rPr>
          <w:rFonts w:ascii="Tahoma" w:eastAsia="Tahoma" w:hAnsi="Tahoma" w:cs="Tahoma"/>
          <w:sz w:val="21"/>
          <w:szCs w:val="21"/>
          <w:highlight w:val="white"/>
        </w:rPr>
        <w:t>,</w:t>
      </w:r>
      <w:hyperlink r:id="rId32">
        <w:r>
          <w:rPr>
            <w:rFonts w:ascii="Tahoma" w:eastAsia="Tahoma" w:hAnsi="Tahoma" w:cs="Tahoma"/>
            <w:sz w:val="21"/>
            <w:szCs w:val="21"/>
            <w:highlight w:val="white"/>
          </w:rPr>
          <w:t xml:space="preserve"> </w:t>
        </w:r>
      </w:hyperlink>
      <w:hyperlink r:id="rId33">
        <w:r>
          <w:rPr>
            <w:rFonts w:ascii="Tahoma" w:eastAsia="Tahoma" w:hAnsi="Tahoma" w:cs="Tahoma"/>
            <w:color w:val="1155CC"/>
            <w:sz w:val="21"/>
            <w:szCs w:val="21"/>
            <w:highlight w:val="white"/>
            <w:u w:val="single"/>
          </w:rPr>
          <w:t>www.armunia.eu/</w:t>
        </w:r>
      </w:hyperlink>
    </w:p>
    <w:p w14:paraId="00000015" w14:textId="77777777" w:rsidR="00D102DE" w:rsidRDefault="00A83214" w:rsidP="007954C9">
      <w:pPr>
        <w:spacing w:line="320" w:lineRule="atLeast"/>
        <w:ind w:left="0" w:hanging="2"/>
        <w:jc w:val="both"/>
        <w:rPr>
          <w:rFonts w:ascii="Tahoma" w:eastAsia="Tahoma" w:hAnsi="Tahoma" w:cs="Tahoma"/>
          <w:color w:val="1155CC"/>
          <w:sz w:val="21"/>
          <w:szCs w:val="21"/>
          <w:highlight w:val="white"/>
          <w:u w:val="single"/>
        </w:rPr>
      </w:pPr>
      <w:r>
        <w:rPr>
          <w:rFonts w:ascii="Tahoma" w:eastAsia="Tahoma" w:hAnsi="Tahoma" w:cs="Tahoma"/>
          <w:sz w:val="21"/>
          <w:szCs w:val="21"/>
          <w:highlight w:val="white"/>
        </w:rPr>
        <w:t xml:space="preserve">Trentino - Alto Adige/Südtirol - </w:t>
      </w:r>
      <w:hyperlink r:id="rId34">
        <w:r>
          <w:rPr>
            <w:rFonts w:ascii="Tahoma" w:eastAsia="Tahoma" w:hAnsi="Tahoma" w:cs="Tahoma"/>
            <w:color w:val="1155CC"/>
            <w:sz w:val="21"/>
            <w:szCs w:val="21"/>
            <w:highlight w:val="white"/>
            <w:u w:val="single"/>
          </w:rPr>
          <w:t>www.passonord.net/</w:t>
        </w:r>
      </w:hyperlink>
      <w:r>
        <w:rPr>
          <w:rFonts w:ascii="Tahoma" w:eastAsia="Tahoma" w:hAnsi="Tahoma" w:cs="Tahoma"/>
          <w:color w:val="1155CC"/>
          <w:sz w:val="21"/>
          <w:szCs w:val="21"/>
          <w:highlight w:val="white"/>
          <w:u w:val="single"/>
        </w:rPr>
        <w:t xml:space="preserve">, </w:t>
      </w:r>
      <w:hyperlink r:id="rId35">
        <w:r>
          <w:rPr>
            <w:rFonts w:ascii="Tahoma" w:eastAsia="Tahoma" w:hAnsi="Tahoma" w:cs="Tahoma"/>
            <w:color w:val="1155CC"/>
            <w:sz w:val="21"/>
            <w:szCs w:val="21"/>
            <w:highlight w:val="white"/>
            <w:u w:val="single"/>
          </w:rPr>
          <w:t>www.centralefies.it/</w:t>
        </w:r>
      </w:hyperlink>
      <w:r>
        <w:rPr>
          <w:rFonts w:ascii="Tahoma" w:eastAsia="Tahoma" w:hAnsi="Tahoma" w:cs="Tahoma"/>
          <w:color w:val="1155CC"/>
          <w:sz w:val="21"/>
          <w:szCs w:val="21"/>
          <w:highlight w:val="white"/>
          <w:u w:val="single"/>
        </w:rPr>
        <w:t xml:space="preserve">, </w:t>
      </w:r>
      <w:hyperlink r:id="rId36">
        <w:r>
          <w:rPr>
            <w:rFonts w:ascii="Tahoma" w:eastAsia="Tahoma" w:hAnsi="Tahoma" w:cs="Tahoma"/>
            <w:color w:val="1155CC"/>
            <w:sz w:val="21"/>
            <w:szCs w:val="21"/>
            <w:highlight w:val="white"/>
            <w:u w:val="single"/>
          </w:rPr>
          <w:t>www.orienteoccidente.it</w:t>
        </w:r>
      </w:hyperlink>
      <w:r>
        <w:rPr>
          <w:rFonts w:ascii="Tahoma" w:eastAsia="Tahoma" w:hAnsi="Tahoma" w:cs="Tahoma"/>
          <w:color w:val="1155CC"/>
          <w:sz w:val="21"/>
          <w:szCs w:val="21"/>
          <w:highlight w:val="white"/>
          <w:u w:val="single"/>
        </w:rPr>
        <w:t xml:space="preserve">, </w:t>
      </w:r>
      <w:hyperlink r:id="rId37">
        <w:r>
          <w:rPr>
            <w:rFonts w:ascii="Tahoma" w:eastAsia="Tahoma" w:hAnsi="Tahoma" w:cs="Tahoma"/>
            <w:color w:val="1155CC"/>
            <w:sz w:val="21"/>
            <w:szCs w:val="21"/>
            <w:highlight w:val="white"/>
            <w:u w:val="single"/>
          </w:rPr>
          <w:t>www.abbondanzabertoni.it/</w:t>
        </w:r>
      </w:hyperlink>
      <w:r>
        <w:rPr>
          <w:rFonts w:ascii="Tahoma" w:eastAsia="Tahoma" w:hAnsi="Tahoma" w:cs="Tahoma"/>
          <w:color w:val="1155CC"/>
          <w:sz w:val="21"/>
          <w:szCs w:val="21"/>
          <w:highlight w:val="white"/>
          <w:u w:val="single"/>
        </w:rPr>
        <w:t xml:space="preserve">, www.prometeo.coop/ </w:t>
      </w:r>
    </w:p>
    <w:p w14:paraId="00000016" w14:textId="366EE84D" w:rsidR="00D102DE" w:rsidRDefault="00A83214" w:rsidP="007954C9">
      <w:pPr>
        <w:spacing w:line="320" w:lineRule="atLeast"/>
        <w:ind w:left="0" w:hanging="2"/>
        <w:jc w:val="both"/>
        <w:rPr>
          <w:rFonts w:ascii="Tahoma" w:eastAsia="Tahoma" w:hAnsi="Tahoma" w:cs="Tahoma"/>
          <w:color w:val="1155CC"/>
          <w:sz w:val="21"/>
          <w:szCs w:val="21"/>
          <w:highlight w:val="white"/>
          <w:u w:val="single"/>
        </w:rPr>
      </w:pPr>
      <w:r>
        <w:rPr>
          <w:rFonts w:ascii="Tahoma" w:eastAsia="Tahoma" w:hAnsi="Tahoma" w:cs="Tahoma"/>
          <w:sz w:val="21"/>
          <w:szCs w:val="21"/>
          <w:highlight w:val="white"/>
        </w:rPr>
        <w:t xml:space="preserve">Umbria - </w:t>
      </w:r>
      <w:hyperlink r:id="rId38">
        <w:r>
          <w:rPr>
            <w:rFonts w:ascii="Tahoma" w:eastAsia="Tahoma" w:hAnsi="Tahoma" w:cs="Tahoma"/>
            <w:color w:val="1155CC"/>
            <w:sz w:val="21"/>
            <w:szCs w:val="21"/>
            <w:highlight w:val="white"/>
            <w:u w:val="single"/>
          </w:rPr>
          <w:t>www.curacentroresidenzeumbre.net</w:t>
        </w:r>
      </w:hyperlink>
      <w:r>
        <w:t xml:space="preserve">, </w:t>
      </w:r>
      <w:hyperlink r:id="rId39">
        <w:r>
          <w:rPr>
            <w:rFonts w:ascii="Tahoma" w:eastAsia="Tahoma" w:hAnsi="Tahoma" w:cs="Tahoma"/>
            <w:color w:val="1155CC"/>
            <w:sz w:val="21"/>
            <w:szCs w:val="21"/>
            <w:highlight w:val="white"/>
            <w:u w:val="single"/>
          </w:rPr>
          <w:t>www.spaziozut.it</w:t>
        </w:r>
      </w:hyperlink>
      <w:r>
        <w:rPr>
          <w:rFonts w:ascii="Tahoma" w:eastAsia="Tahoma" w:hAnsi="Tahoma" w:cs="Tahoma"/>
          <w:sz w:val="21"/>
          <w:szCs w:val="21"/>
          <w:highlight w:val="white"/>
        </w:rPr>
        <w:t xml:space="preserve">, </w:t>
      </w:r>
      <w:hyperlink r:id="rId40">
        <w:r>
          <w:rPr>
            <w:rFonts w:ascii="Tahoma" w:eastAsia="Tahoma" w:hAnsi="Tahoma" w:cs="Tahoma"/>
            <w:color w:val="1155CC"/>
            <w:sz w:val="21"/>
            <w:szCs w:val="21"/>
            <w:highlight w:val="white"/>
            <w:u w:val="single"/>
          </w:rPr>
          <w:t>www.lamamaumbria.org</w:t>
        </w:r>
      </w:hyperlink>
      <w:r>
        <w:rPr>
          <w:rFonts w:ascii="Tahoma" w:eastAsia="Tahoma" w:hAnsi="Tahoma" w:cs="Tahoma"/>
          <w:sz w:val="21"/>
          <w:szCs w:val="21"/>
          <w:highlight w:val="white"/>
        </w:rPr>
        <w:t xml:space="preserve"> </w:t>
      </w:r>
      <w:hyperlink r:id="rId41">
        <w:r>
          <w:rPr>
            <w:rFonts w:ascii="Tahoma" w:eastAsia="Tahoma" w:hAnsi="Tahoma" w:cs="Tahoma"/>
            <w:color w:val="1155CC"/>
            <w:sz w:val="21"/>
            <w:szCs w:val="21"/>
            <w:highlight w:val="white"/>
            <w:u w:val="single"/>
          </w:rPr>
          <w:t>www.centroteatraleumbro.it</w:t>
        </w:r>
      </w:hyperlink>
      <w:r>
        <w:rPr>
          <w:rFonts w:ascii="Tahoma" w:eastAsia="Tahoma" w:hAnsi="Tahoma" w:cs="Tahoma"/>
          <w:sz w:val="21"/>
          <w:szCs w:val="21"/>
          <w:highlight w:val="white"/>
        </w:rPr>
        <w:t xml:space="preserve">, </w:t>
      </w:r>
      <w:hyperlink r:id="rId42">
        <w:r>
          <w:rPr>
            <w:rFonts w:ascii="Tahoma" w:eastAsia="Tahoma" w:hAnsi="Tahoma" w:cs="Tahoma"/>
            <w:color w:val="1155CC"/>
            <w:sz w:val="21"/>
            <w:szCs w:val="21"/>
            <w:highlight w:val="white"/>
            <w:u w:val="single"/>
          </w:rPr>
          <w:t>www.microteatro.it</w:t>
        </w:r>
      </w:hyperlink>
      <w:r>
        <w:rPr>
          <w:rFonts w:ascii="Tahoma" w:eastAsia="Tahoma" w:hAnsi="Tahoma" w:cs="Tahoma"/>
          <w:sz w:val="21"/>
          <w:szCs w:val="21"/>
          <w:highlight w:val="white"/>
        </w:rPr>
        <w:t xml:space="preserve">, </w:t>
      </w:r>
      <w:hyperlink r:id="rId43">
        <w:r>
          <w:rPr>
            <w:rFonts w:ascii="Tahoma" w:eastAsia="Tahoma" w:hAnsi="Tahoma" w:cs="Tahoma"/>
            <w:color w:val="1155CC"/>
            <w:sz w:val="21"/>
            <w:szCs w:val="21"/>
            <w:highlight w:val="white"/>
            <w:u w:val="single"/>
          </w:rPr>
          <w:t>www.indisciplinarte.it</w:t>
        </w:r>
      </w:hyperlink>
    </w:p>
    <w:p w14:paraId="57D29CD3" w14:textId="77777777" w:rsidR="007954C9" w:rsidRDefault="007954C9" w:rsidP="007954C9">
      <w:pPr>
        <w:spacing w:line="320" w:lineRule="atLeast"/>
        <w:ind w:left="0" w:hanging="2"/>
        <w:jc w:val="both"/>
        <w:rPr>
          <w:rFonts w:ascii="Tahoma" w:eastAsia="Tahoma" w:hAnsi="Tahoma" w:cs="Tahoma"/>
          <w:sz w:val="21"/>
          <w:szCs w:val="21"/>
          <w:highlight w:val="white"/>
        </w:rPr>
      </w:pPr>
    </w:p>
    <w:p w14:paraId="00000017" w14:textId="45D73619" w:rsidR="00D102DE" w:rsidRDefault="00A83214" w:rsidP="007954C9">
      <w:pPr>
        <w:spacing w:line="320" w:lineRule="atLeast"/>
        <w:ind w:left="0" w:hanging="2"/>
        <w:jc w:val="both"/>
        <w:rPr>
          <w:rFonts w:ascii="Tahoma" w:eastAsia="Tahoma" w:hAnsi="Tahoma" w:cs="Tahoma"/>
          <w:b/>
          <w:highlight w:val="white"/>
        </w:rPr>
      </w:pPr>
      <w:r>
        <w:rPr>
          <w:rFonts w:ascii="Tahoma" w:eastAsia="Tahoma" w:hAnsi="Tahoma" w:cs="Tahoma"/>
          <w:b/>
          <w:highlight w:val="white"/>
        </w:rPr>
        <w:t>Uffici stampa</w:t>
      </w:r>
    </w:p>
    <w:p w14:paraId="00000018" w14:textId="6C566E1B" w:rsidR="00D102DE" w:rsidRDefault="00A83214" w:rsidP="007954C9">
      <w:pPr>
        <w:spacing w:line="320" w:lineRule="atLeast"/>
        <w:ind w:left="0" w:hanging="2"/>
        <w:rPr>
          <w:rFonts w:ascii="Tahoma" w:eastAsia="Tahoma" w:hAnsi="Tahoma" w:cs="Tahoma"/>
          <w:highlight w:val="white"/>
        </w:rPr>
      </w:pPr>
      <w:r>
        <w:rPr>
          <w:rFonts w:ascii="Tahoma" w:eastAsia="Tahoma" w:hAnsi="Tahoma" w:cs="Tahoma"/>
          <w:highlight w:val="white"/>
        </w:rPr>
        <w:t>Ufficio stampa</w:t>
      </w:r>
      <w:r>
        <w:rPr>
          <w:rFonts w:ascii="Tahoma" w:eastAsia="Tahoma" w:hAnsi="Tahoma" w:cs="Tahoma"/>
          <w:b/>
          <w:highlight w:val="white"/>
        </w:rPr>
        <w:t xml:space="preserve"> </w:t>
      </w:r>
      <w:r>
        <w:rPr>
          <w:rFonts w:ascii="Tahoma" w:eastAsia="Tahoma" w:hAnsi="Tahoma" w:cs="Tahoma"/>
          <w:highlight w:val="white"/>
        </w:rPr>
        <w:t>La Corte Ospitale, Manuela Secondo, manuela.secondo@corteospitale.org, tel. 0522621133, 3470055175</w:t>
      </w:r>
    </w:p>
    <w:p w14:paraId="4ACB01B6" w14:textId="77777777" w:rsidR="007954C9" w:rsidRDefault="007954C9" w:rsidP="007954C9">
      <w:pPr>
        <w:spacing w:line="320" w:lineRule="atLeast"/>
        <w:ind w:left="0" w:hanging="2"/>
        <w:rPr>
          <w:rFonts w:ascii="Tahoma" w:eastAsia="Tahoma" w:hAnsi="Tahoma" w:cs="Tahoma"/>
          <w:highlight w:val="white"/>
        </w:rPr>
      </w:pPr>
    </w:p>
    <w:p w14:paraId="00000019" w14:textId="690D7F5A" w:rsidR="00D102DE" w:rsidRDefault="00A83214" w:rsidP="007954C9">
      <w:pPr>
        <w:spacing w:line="320" w:lineRule="atLeast"/>
        <w:ind w:left="0" w:hanging="2"/>
        <w:rPr>
          <w:rFonts w:ascii="Tahoma" w:eastAsia="Tahoma" w:hAnsi="Tahoma" w:cs="Tahoma"/>
          <w:highlight w:val="white"/>
        </w:rPr>
      </w:pPr>
      <w:r>
        <w:rPr>
          <w:rFonts w:ascii="Tahoma" w:eastAsia="Tahoma" w:hAnsi="Tahoma" w:cs="Tahoma"/>
          <w:highlight w:val="white"/>
        </w:rPr>
        <w:t>Ufficio stampa</w:t>
      </w:r>
      <w:r>
        <w:rPr>
          <w:rFonts w:ascii="Tahoma" w:eastAsia="Tahoma" w:hAnsi="Tahoma" w:cs="Tahoma"/>
          <w:b/>
          <w:highlight w:val="white"/>
        </w:rPr>
        <w:t xml:space="preserve"> </w:t>
      </w:r>
      <w:r>
        <w:rPr>
          <w:rFonts w:ascii="Tahoma" w:eastAsia="Tahoma" w:hAnsi="Tahoma" w:cs="Tahoma"/>
          <w:highlight w:val="white"/>
        </w:rPr>
        <w:t xml:space="preserve">L’arboreto - Teatro Dimora di Mondaino, Irene Gulminelli, </w:t>
      </w:r>
      <w:hyperlink r:id="rId44">
        <w:r>
          <w:rPr>
            <w:rFonts w:ascii="Tahoma" w:eastAsia="Tahoma" w:hAnsi="Tahoma" w:cs="Tahoma"/>
            <w:color w:val="1155CC"/>
            <w:highlight w:val="white"/>
            <w:u w:val="single"/>
          </w:rPr>
          <w:t>ufficiostampa@arboreto.org</w:t>
        </w:r>
      </w:hyperlink>
      <w:r>
        <w:rPr>
          <w:rFonts w:ascii="Tahoma" w:eastAsia="Tahoma" w:hAnsi="Tahoma" w:cs="Tahoma"/>
          <w:highlight w:val="white"/>
        </w:rPr>
        <w:t>, tel. 335.436986</w:t>
      </w:r>
    </w:p>
    <w:p w14:paraId="45DB908A" w14:textId="77777777" w:rsidR="007954C9" w:rsidRDefault="007954C9" w:rsidP="007954C9">
      <w:pPr>
        <w:spacing w:line="320" w:lineRule="atLeast"/>
        <w:ind w:left="0" w:hanging="2"/>
        <w:rPr>
          <w:rFonts w:ascii="Tahoma" w:eastAsia="Tahoma" w:hAnsi="Tahoma" w:cs="Tahoma"/>
          <w:highlight w:val="white"/>
        </w:rPr>
      </w:pPr>
    </w:p>
    <w:p w14:paraId="0000001A" w14:textId="1344C6BE" w:rsidR="00D102DE" w:rsidRDefault="00A83214" w:rsidP="007954C9">
      <w:pPr>
        <w:spacing w:line="320" w:lineRule="atLeast"/>
        <w:ind w:left="0" w:hanging="2"/>
        <w:rPr>
          <w:rFonts w:ascii="Tahoma" w:eastAsia="Tahoma" w:hAnsi="Tahoma" w:cs="Tahoma"/>
          <w:highlight w:val="white"/>
        </w:rPr>
      </w:pPr>
      <w:r>
        <w:rPr>
          <w:rFonts w:ascii="Tahoma" w:eastAsia="Tahoma" w:hAnsi="Tahoma" w:cs="Tahoma"/>
          <w:highlight w:val="white"/>
        </w:rPr>
        <w:t xml:space="preserve">Ufficio stampa Armunia, Elisabetta Cosci, </w:t>
      </w:r>
      <w:hyperlink r:id="rId45">
        <w:r>
          <w:rPr>
            <w:rFonts w:ascii="Tahoma" w:eastAsia="Tahoma" w:hAnsi="Tahoma" w:cs="Tahoma"/>
            <w:color w:val="1155CC"/>
            <w:highlight w:val="white"/>
            <w:u w:val="single"/>
          </w:rPr>
          <w:t>elisabettacosci.stampa@gmail.com</w:t>
        </w:r>
      </w:hyperlink>
      <w:r>
        <w:rPr>
          <w:rFonts w:ascii="Tahoma" w:eastAsia="Tahoma" w:hAnsi="Tahoma" w:cs="Tahoma"/>
          <w:highlight w:val="white"/>
        </w:rPr>
        <w:t>, tel. 3395711927</w:t>
      </w:r>
    </w:p>
    <w:p w14:paraId="50891AE0" w14:textId="77777777" w:rsidR="007954C9" w:rsidRDefault="007954C9" w:rsidP="007954C9">
      <w:pPr>
        <w:spacing w:line="320" w:lineRule="atLeast"/>
        <w:ind w:left="0" w:hanging="2"/>
        <w:rPr>
          <w:rFonts w:ascii="Tahoma" w:eastAsia="Tahoma" w:hAnsi="Tahoma" w:cs="Tahoma"/>
          <w:highlight w:val="white"/>
        </w:rPr>
      </w:pPr>
    </w:p>
    <w:p w14:paraId="0000001B" w14:textId="36EAECD4" w:rsidR="00D102DE" w:rsidRDefault="00A83214" w:rsidP="007954C9">
      <w:pPr>
        <w:spacing w:line="320" w:lineRule="atLeast"/>
        <w:ind w:left="0" w:hanging="2"/>
        <w:rPr>
          <w:rFonts w:ascii="Tahoma" w:eastAsia="Tahoma" w:hAnsi="Tahoma" w:cs="Tahoma"/>
          <w:highlight w:val="white"/>
        </w:rPr>
      </w:pPr>
      <w:r>
        <w:rPr>
          <w:rFonts w:ascii="Tahoma" w:eastAsia="Tahoma" w:hAnsi="Tahoma" w:cs="Tahoma"/>
          <w:highlight w:val="white"/>
        </w:rPr>
        <w:t xml:space="preserve">Ufficio stampa CapoTrave / Kilowatt Maria Gabriella Mansi, </w:t>
      </w:r>
      <w:hyperlink r:id="rId46">
        <w:r>
          <w:rPr>
            <w:rFonts w:ascii="Tahoma" w:eastAsia="Tahoma" w:hAnsi="Tahoma" w:cs="Tahoma"/>
            <w:color w:val="1155CC"/>
            <w:highlight w:val="white"/>
            <w:u w:val="single"/>
          </w:rPr>
          <w:t>mariagmansi@gmail.com</w:t>
        </w:r>
      </w:hyperlink>
      <w:r>
        <w:rPr>
          <w:rFonts w:ascii="Tahoma" w:eastAsia="Tahoma" w:hAnsi="Tahoma" w:cs="Tahoma"/>
          <w:highlight w:val="white"/>
        </w:rPr>
        <w:t>, tel. 3349303765</w:t>
      </w:r>
    </w:p>
    <w:p w14:paraId="6D8C511D" w14:textId="77777777" w:rsidR="007954C9" w:rsidRDefault="007954C9" w:rsidP="007954C9">
      <w:pPr>
        <w:spacing w:line="320" w:lineRule="atLeast"/>
        <w:ind w:left="0" w:hanging="2"/>
        <w:rPr>
          <w:rFonts w:ascii="Tahoma" w:eastAsia="Tahoma" w:hAnsi="Tahoma" w:cs="Tahoma"/>
          <w:highlight w:val="white"/>
        </w:rPr>
      </w:pPr>
    </w:p>
    <w:p w14:paraId="0000001C" w14:textId="3B10A60B" w:rsidR="00D102DE" w:rsidRDefault="00A83214" w:rsidP="007954C9">
      <w:pPr>
        <w:spacing w:line="320" w:lineRule="atLeast"/>
        <w:ind w:left="0" w:hanging="2"/>
        <w:rPr>
          <w:rFonts w:ascii="Tahoma" w:eastAsia="Tahoma" w:hAnsi="Tahoma" w:cs="Tahoma"/>
          <w:highlight w:val="white"/>
        </w:rPr>
      </w:pPr>
      <w:r>
        <w:rPr>
          <w:rFonts w:ascii="Tahoma" w:eastAsia="Tahoma" w:hAnsi="Tahoma" w:cs="Tahoma"/>
          <w:highlight w:val="white"/>
        </w:rPr>
        <w:lastRenderedPageBreak/>
        <w:t xml:space="preserve">Ufficio stampa </w:t>
      </w:r>
      <w:proofErr w:type="spellStart"/>
      <w:r>
        <w:rPr>
          <w:rFonts w:ascii="Tahoma" w:eastAsia="Tahoma" w:hAnsi="Tahoma" w:cs="Tahoma"/>
          <w:highlight w:val="white"/>
        </w:rPr>
        <w:t>Theatron</w:t>
      </w:r>
      <w:proofErr w:type="spellEnd"/>
      <w:r>
        <w:rPr>
          <w:rFonts w:ascii="Tahoma" w:eastAsia="Tahoma" w:hAnsi="Tahoma" w:cs="Tahoma"/>
          <w:highlight w:val="white"/>
        </w:rPr>
        <w:t xml:space="preserve"> 2.0, PERIFERIE ARTISTICHE - Centro di Residenza Multidisciplinare della Regione Lazio | TRAC Teatri di Residenza Artistica Contemporanea – Centro di residenza pugliese, Edoardo Borzi, </w:t>
      </w:r>
      <w:r>
        <w:rPr>
          <w:rFonts w:ascii="Tahoma" w:eastAsia="Tahoma" w:hAnsi="Tahoma" w:cs="Tahoma"/>
          <w:color w:val="1155CC"/>
          <w:highlight w:val="white"/>
        </w:rPr>
        <w:t>theatroncomunicazione@gmail.com</w:t>
      </w:r>
      <w:r>
        <w:rPr>
          <w:rFonts w:ascii="Tahoma" w:eastAsia="Tahoma" w:hAnsi="Tahoma" w:cs="Tahoma"/>
          <w:highlight w:val="white"/>
        </w:rPr>
        <w:t>, tel. 3312344833</w:t>
      </w:r>
    </w:p>
    <w:p w14:paraId="08BECC0A" w14:textId="77777777" w:rsidR="007954C9" w:rsidRDefault="007954C9" w:rsidP="007954C9">
      <w:pPr>
        <w:spacing w:line="320" w:lineRule="atLeast"/>
        <w:ind w:left="0" w:hanging="2"/>
        <w:rPr>
          <w:rFonts w:ascii="Tahoma" w:eastAsia="Tahoma" w:hAnsi="Tahoma" w:cs="Tahoma"/>
          <w:highlight w:val="white"/>
        </w:rPr>
      </w:pPr>
    </w:p>
    <w:p w14:paraId="0000001D" w14:textId="1AA65F85" w:rsidR="00D102DE" w:rsidRDefault="00A83214" w:rsidP="007954C9">
      <w:pPr>
        <w:spacing w:line="320" w:lineRule="atLeast"/>
        <w:ind w:left="0" w:hanging="2"/>
        <w:rPr>
          <w:rFonts w:ascii="Tahoma" w:eastAsia="Tahoma" w:hAnsi="Tahoma" w:cs="Tahoma"/>
          <w:highlight w:val="white"/>
        </w:rPr>
      </w:pPr>
      <w:r>
        <w:rPr>
          <w:rFonts w:ascii="Tahoma" w:eastAsia="Tahoma" w:hAnsi="Tahoma" w:cs="Tahoma"/>
          <w:highlight w:val="white"/>
        </w:rPr>
        <w:t>Ufficio stampa Circuito CLAPS/</w:t>
      </w:r>
      <w:proofErr w:type="spellStart"/>
      <w:r>
        <w:rPr>
          <w:rFonts w:ascii="Tahoma" w:eastAsia="Tahoma" w:hAnsi="Tahoma" w:cs="Tahoma"/>
          <w:highlight w:val="white"/>
        </w:rPr>
        <w:t>IntercettAzioni</w:t>
      </w:r>
      <w:proofErr w:type="spellEnd"/>
      <w:r>
        <w:rPr>
          <w:rFonts w:ascii="Tahoma" w:eastAsia="Tahoma" w:hAnsi="Tahoma" w:cs="Tahoma"/>
          <w:highlight w:val="white"/>
        </w:rPr>
        <w:t xml:space="preserve">, Emanuela Giovannelli, </w:t>
      </w:r>
      <w:r>
        <w:rPr>
          <w:rFonts w:ascii="Tahoma" w:eastAsia="Tahoma" w:hAnsi="Tahoma" w:cs="Tahoma"/>
          <w:color w:val="1155CC"/>
          <w:highlight w:val="white"/>
        </w:rPr>
        <w:t>comunicazione@claps.lombardia.it</w:t>
      </w:r>
      <w:r>
        <w:rPr>
          <w:rFonts w:ascii="Tahoma" w:eastAsia="Tahoma" w:hAnsi="Tahoma" w:cs="Tahoma"/>
          <w:highlight w:val="white"/>
        </w:rPr>
        <w:t>, tel. 0308084751, 3285310785</w:t>
      </w:r>
    </w:p>
    <w:p w14:paraId="7BAB3A85" w14:textId="77777777" w:rsidR="007954C9" w:rsidRDefault="007954C9" w:rsidP="007954C9">
      <w:pPr>
        <w:spacing w:line="320" w:lineRule="atLeast"/>
        <w:ind w:left="0" w:hanging="2"/>
        <w:rPr>
          <w:rFonts w:ascii="Tahoma" w:eastAsia="Tahoma" w:hAnsi="Tahoma" w:cs="Tahoma"/>
          <w:highlight w:val="white"/>
        </w:rPr>
      </w:pPr>
    </w:p>
    <w:p w14:paraId="0000001E" w14:textId="74D081B0" w:rsidR="00D102DE" w:rsidRDefault="00A83214" w:rsidP="007954C9">
      <w:pPr>
        <w:spacing w:line="320" w:lineRule="atLeast"/>
        <w:ind w:left="0" w:hanging="2"/>
        <w:rPr>
          <w:rFonts w:ascii="Tahoma" w:eastAsia="Tahoma" w:hAnsi="Tahoma" w:cs="Tahoma"/>
          <w:highlight w:val="white"/>
        </w:rPr>
      </w:pPr>
      <w:r>
        <w:rPr>
          <w:rFonts w:ascii="Tahoma" w:eastAsia="Tahoma" w:hAnsi="Tahoma" w:cs="Tahoma"/>
          <w:highlight w:val="white"/>
        </w:rPr>
        <w:t xml:space="preserve">Ufficio stampa Lavanderia a Vapore, Alessandra Valsecchi, </w:t>
      </w:r>
      <w:r>
        <w:rPr>
          <w:rFonts w:ascii="Tahoma" w:eastAsia="Tahoma" w:hAnsi="Tahoma" w:cs="Tahoma"/>
          <w:color w:val="1155CC"/>
          <w:highlight w:val="white"/>
        </w:rPr>
        <w:t>press@lavanderiaavapore.eu</w:t>
      </w:r>
      <w:r>
        <w:rPr>
          <w:rFonts w:ascii="Tahoma" w:eastAsia="Tahoma" w:hAnsi="Tahoma" w:cs="Tahoma"/>
          <w:highlight w:val="white"/>
        </w:rPr>
        <w:t>, tel. 3403405184</w:t>
      </w:r>
    </w:p>
    <w:p w14:paraId="7E0C3D36" w14:textId="77777777" w:rsidR="00DF3924" w:rsidRDefault="00DF3924" w:rsidP="007954C9">
      <w:pPr>
        <w:spacing w:line="320" w:lineRule="atLeast"/>
        <w:ind w:left="0" w:hanging="2"/>
        <w:rPr>
          <w:rFonts w:ascii="Tahoma" w:eastAsia="Tahoma" w:hAnsi="Tahoma" w:cs="Tahoma"/>
          <w:highlight w:val="white"/>
        </w:rPr>
      </w:pPr>
    </w:p>
    <w:p w14:paraId="0000001F" w14:textId="36953F9F" w:rsidR="00D102DE" w:rsidRDefault="00A83214" w:rsidP="007954C9">
      <w:pPr>
        <w:spacing w:line="320" w:lineRule="atLeast"/>
        <w:ind w:left="0" w:hanging="2"/>
        <w:rPr>
          <w:rFonts w:ascii="Tahoma" w:eastAsia="Tahoma" w:hAnsi="Tahoma" w:cs="Tahoma"/>
          <w:highlight w:val="white"/>
        </w:rPr>
      </w:pPr>
      <w:r>
        <w:rPr>
          <w:rFonts w:ascii="Tahoma" w:eastAsia="Tahoma" w:hAnsi="Tahoma" w:cs="Tahoma"/>
          <w:highlight w:val="white"/>
        </w:rPr>
        <w:t>Ufficio stampa CURA - Centro Umbro Residenze Artistiche, Danilo Nardoni, d</w:t>
      </w:r>
      <w:r>
        <w:rPr>
          <w:rFonts w:ascii="Tahoma" w:eastAsia="Tahoma" w:hAnsi="Tahoma" w:cs="Tahoma"/>
          <w:color w:val="1155CC"/>
          <w:highlight w:val="white"/>
        </w:rPr>
        <w:t>anilonardoni74@gmail.co</w:t>
      </w:r>
      <w:r>
        <w:rPr>
          <w:rFonts w:ascii="Tahoma" w:eastAsia="Tahoma" w:hAnsi="Tahoma" w:cs="Tahoma"/>
          <w:highlight w:val="white"/>
        </w:rPr>
        <w:t>m, tel. 349 1441173</w:t>
      </w:r>
    </w:p>
    <w:p w14:paraId="16B68C1C" w14:textId="77777777" w:rsidR="00DF3924" w:rsidRDefault="00DF3924" w:rsidP="007954C9">
      <w:pPr>
        <w:spacing w:line="320" w:lineRule="atLeast"/>
        <w:ind w:left="0" w:hanging="2"/>
        <w:rPr>
          <w:rFonts w:ascii="Tahoma" w:eastAsia="Tahoma" w:hAnsi="Tahoma" w:cs="Tahoma"/>
          <w:highlight w:val="white"/>
        </w:rPr>
      </w:pPr>
    </w:p>
    <w:p w14:paraId="00000020" w14:textId="7429BD60" w:rsidR="00D102DE" w:rsidRDefault="00A83214" w:rsidP="007954C9">
      <w:pPr>
        <w:spacing w:line="320" w:lineRule="atLeast"/>
        <w:ind w:left="0" w:hanging="2"/>
        <w:jc w:val="both"/>
        <w:rPr>
          <w:rFonts w:ascii="Tahoma" w:eastAsia="Tahoma" w:hAnsi="Tahoma" w:cs="Tahoma"/>
          <w:highlight w:val="white"/>
        </w:rPr>
      </w:pPr>
      <w:r>
        <w:rPr>
          <w:rFonts w:ascii="Tahoma" w:eastAsia="Tahoma" w:hAnsi="Tahoma" w:cs="Tahoma"/>
          <w:highlight w:val="white"/>
        </w:rPr>
        <w:t xml:space="preserve">Ufficio stampa Teatro Area Nord/C.RE.A.RE CAMPANIA, Vincenzo Ambrosino, </w:t>
      </w:r>
      <w:hyperlink r:id="rId47">
        <w:r>
          <w:rPr>
            <w:rFonts w:ascii="Tahoma" w:eastAsia="Tahoma" w:hAnsi="Tahoma" w:cs="Tahoma"/>
            <w:color w:val="1155CC"/>
            <w:highlight w:val="white"/>
            <w:u w:val="single"/>
          </w:rPr>
          <w:t>vinc.ambros@gmail.com</w:t>
        </w:r>
      </w:hyperlink>
      <w:r>
        <w:rPr>
          <w:rFonts w:ascii="Tahoma" w:eastAsia="Tahoma" w:hAnsi="Tahoma" w:cs="Tahoma"/>
          <w:highlight w:val="white"/>
        </w:rPr>
        <w:t xml:space="preserve">, tel. 3280956258/0815851096 </w:t>
      </w:r>
    </w:p>
    <w:p w14:paraId="0052F65A" w14:textId="77777777" w:rsidR="00DF3924" w:rsidRDefault="00DF3924" w:rsidP="007954C9">
      <w:pPr>
        <w:spacing w:line="320" w:lineRule="atLeast"/>
        <w:ind w:left="0" w:hanging="2"/>
        <w:jc w:val="both"/>
        <w:rPr>
          <w:rFonts w:ascii="Tahoma" w:eastAsia="Tahoma" w:hAnsi="Tahoma" w:cs="Tahoma"/>
          <w:highlight w:val="white"/>
        </w:rPr>
      </w:pPr>
    </w:p>
    <w:p w14:paraId="00000021" w14:textId="77777777" w:rsidR="00D102DE" w:rsidRDefault="00A83214" w:rsidP="007954C9">
      <w:pPr>
        <w:spacing w:line="320" w:lineRule="atLeast"/>
        <w:ind w:left="0" w:hanging="2"/>
        <w:jc w:val="both"/>
        <w:rPr>
          <w:rFonts w:ascii="Tahoma" w:eastAsia="Tahoma" w:hAnsi="Tahoma" w:cs="Tahoma"/>
          <w:highlight w:val="white"/>
        </w:rPr>
      </w:pPr>
      <w:r>
        <w:rPr>
          <w:rFonts w:ascii="Tahoma" w:eastAsia="Tahoma" w:hAnsi="Tahoma" w:cs="Tahoma"/>
          <w:highlight w:val="white"/>
        </w:rPr>
        <w:t xml:space="preserve">Ufficio stampa </w:t>
      </w:r>
      <w:r>
        <w:rPr>
          <w:rFonts w:ascii="Tahoma" w:eastAsia="Tahoma" w:hAnsi="Tahoma" w:cs="Tahoma"/>
        </w:rPr>
        <w:t xml:space="preserve">Centrale Fies, Chiara Ciucci Giuliani, Virginia </w:t>
      </w:r>
      <w:proofErr w:type="spellStart"/>
      <w:r>
        <w:rPr>
          <w:rFonts w:ascii="Tahoma" w:eastAsia="Tahoma" w:hAnsi="Tahoma" w:cs="Tahoma"/>
        </w:rPr>
        <w:t>Sommadossi</w:t>
      </w:r>
      <w:proofErr w:type="spellEnd"/>
      <w:r>
        <w:rPr>
          <w:rFonts w:ascii="Tahoma" w:eastAsia="Tahoma" w:hAnsi="Tahoma" w:cs="Tahoma"/>
        </w:rPr>
        <w:t xml:space="preserve">, </w:t>
      </w:r>
      <w:hyperlink r:id="rId48">
        <w:r>
          <w:rPr>
            <w:rFonts w:ascii="Tahoma" w:eastAsia="Tahoma" w:hAnsi="Tahoma" w:cs="Tahoma"/>
            <w:color w:val="1155CC"/>
            <w:u w:val="single"/>
          </w:rPr>
          <w:t>unpress@centralefies.it</w:t>
        </w:r>
      </w:hyperlink>
      <w:r>
        <w:rPr>
          <w:rFonts w:ascii="Tahoma" w:eastAsia="Tahoma" w:hAnsi="Tahoma" w:cs="Tahoma"/>
          <w:highlight w:val="white"/>
        </w:rPr>
        <w:t>, tel. 0464504700</w:t>
      </w:r>
    </w:p>
    <w:sectPr w:rsidR="00D102D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DE"/>
    <w:rsid w:val="001432F5"/>
    <w:rsid w:val="002B11EC"/>
    <w:rsid w:val="004836F8"/>
    <w:rsid w:val="007954C9"/>
    <w:rsid w:val="008B3DBC"/>
    <w:rsid w:val="00A83214"/>
    <w:rsid w:val="00D102DE"/>
    <w:rsid w:val="00DF3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0ECA"/>
  <w15:docId w15:val="{0398075D-E203-47CC-BEB7-2CED8112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spacing w:before="240" w:after="60"/>
    </w:pPr>
    <w:rPr>
      <w:rFonts w:ascii="Calibri Light" w:eastAsia="Times New Roman" w:hAnsi="Calibri Light" w:cs="Times New Roman"/>
      <w:b/>
      <w:bCs/>
      <w:kern w:val="32"/>
      <w:sz w:val="32"/>
      <w:szCs w:val="32"/>
    </w:rPr>
  </w:style>
  <w:style w:type="paragraph" w:styleId="Titolo2">
    <w:name w:val="heading 2"/>
    <w:basedOn w:val="Normale"/>
    <w:next w:val="Normale"/>
    <w:uiPriority w:val="9"/>
    <w:semiHidden/>
    <w:unhideWhenUsed/>
    <w:qFormat/>
    <w:pPr>
      <w:keepNext/>
      <w:spacing w:before="240" w:after="60"/>
      <w:outlineLvl w:val="1"/>
    </w:pPr>
    <w:rPr>
      <w:rFonts w:ascii="Cambria" w:eastAsia="Times New Roman" w:hAnsi="Cambria" w:cs="Times New Roman"/>
      <w:b/>
      <w:bCs/>
      <w:i/>
      <w:iCs/>
      <w:sz w:val="28"/>
      <w:szCs w:val="28"/>
      <w:lang w:eastAsia="it-IT"/>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Enfasigrassetto">
    <w:name w:val="Strong"/>
    <w:rPr>
      <w:b/>
      <w:bCs/>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customStyle="1" w:styleId="help-block">
    <w:name w:val="help-block"/>
    <w:rPr>
      <w:w w:val="100"/>
      <w:position w:val="-1"/>
      <w:effect w:val="none"/>
      <w:vertAlign w:val="baseline"/>
      <w:cs w:val="0"/>
      <w:em w:val="none"/>
    </w:rPr>
  </w:style>
  <w:style w:type="paragraph" w:styleId="NormaleWeb">
    <w:name w:val="Normal (Web)"/>
    <w:basedOn w:val="Normale"/>
    <w:qFormat/>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Cambria" w:eastAsia="Times New Roman" w:hAnsi="Cambria"/>
      <w:b/>
      <w:bCs/>
      <w:i/>
      <w:iCs/>
      <w:w w:val="100"/>
      <w:position w:val="-1"/>
      <w:sz w:val="28"/>
      <w:szCs w:val="28"/>
      <w:effect w:val="none"/>
      <w:vertAlign w:val="baseline"/>
      <w:cs w:val="0"/>
      <w:em w:val="none"/>
    </w:rPr>
  </w:style>
  <w:style w:type="paragraph" w:customStyle="1" w:styleId="a">
    <w:basedOn w:val="Normale"/>
    <w:next w:val="Corpotesto"/>
    <w:rPr>
      <w:rFonts w:ascii="Courier New" w:eastAsia="Times New Roman" w:hAnsi="Courier New" w:cs="Courier New"/>
      <w:i/>
      <w:iCs/>
      <w:sz w:val="32"/>
      <w:szCs w:val="20"/>
      <w:vertAlign w:val="superscript"/>
      <w:lang w:eastAsia="it-IT"/>
    </w:rPr>
  </w:style>
  <w:style w:type="paragraph" w:styleId="Corpotesto">
    <w:name w:val="Body Text"/>
    <w:basedOn w:val="Normale"/>
    <w:qFormat/>
    <w:pPr>
      <w:spacing w:after="120"/>
    </w:pPr>
  </w:style>
  <w:style w:type="character" w:customStyle="1" w:styleId="CorpotestoCarattere">
    <w:name w:val="Corpo testo Carattere"/>
    <w:rPr>
      <w:w w:val="100"/>
      <w:position w:val="-1"/>
      <w:sz w:val="22"/>
      <w:szCs w:val="22"/>
      <w:effect w:val="none"/>
      <w:vertAlign w:val="baseline"/>
      <w:cs w:val="0"/>
      <w:em w:val="none"/>
      <w:lang w:eastAsia="en-US"/>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2"/>
      <w:szCs w:val="22"/>
      <w:effect w:val="none"/>
      <w:vertAlign w:val="baseline"/>
      <w:cs w:val="0"/>
      <w:em w:val="none"/>
      <w:lang w:eastAsia="en-US"/>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2"/>
      <w:szCs w:val="22"/>
      <w:effect w:val="none"/>
      <w:vertAlign w:val="baseline"/>
      <w:cs w:val="0"/>
      <w:em w:val="none"/>
      <w:lang w:eastAsia="en-US"/>
    </w:rPr>
  </w:style>
  <w:style w:type="character" w:customStyle="1" w:styleId="Nessuno">
    <w:name w:val="Nessuno"/>
    <w:rPr>
      <w:w w:val="100"/>
      <w:position w:val="-1"/>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top"/>
      <w:outlineLvl w:val="0"/>
    </w:pPr>
    <w:rPr>
      <w:rFonts w:ascii="Times New Roman" w:eastAsia="Arial Unicode MS" w:hAnsi="Times New Roman" w:cs="Arial Unicode MS"/>
      <w:kern w:val="3"/>
      <w:position w:val="-1"/>
      <w:sz w:val="24"/>
      <w:szCs w:val="24"/>
      <w:lang w:eastAsia="zh-CN" w:bidi="hi-IN"/>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w w:val="100"/>
      <w:position w:val="-1"/>
      <w:effect w:val="none"/>
      <w:vertAlign w:val="baseline"/>
      <w:cs w:val="0"/>
      <w:em w:val="none"/>
      <w:lang w:eastAsia="en-US"/>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rteospitale.org/" TargetMode="External"/><Relationship Id="rId18" Type="http://schemas.openxmlformats.org/officeDocument/2006/relationships/hyperlink" Target="http://www.teatrodellemoire.it/" TargetMode="External"/><Relationship Id="rId26" Type="http://schemas.openxmlformats.org/officeDocument/2006/relationships/hyperlink" Target="http://www.teatrocrest.it/" TargetMode="External"/><Relationship Id="rId39" Type="http://schemas.openxmlformats.org/officeDocument/2006/relationships/hyperlink" Target="http://www.spaziozut.it" TargetMode="External"/><Relationship Id="rId3" Type="http://schemas.openxmlformats.org/officeDocument/2006/relationships/settings" Target="settings.xml"/><Relationship Id="rId21" Type="http://schemas.openxmlformats.org/officeDocument/2006/relationships/hyperlink" Target="http://www.tracresidenzeteatrali.it/" TargetMode="External"/><Relationship Id="rId34" Type="http://schemas.openxmlformats.org/officeDocument/2006/relationships/hyperlink" Target="http://www.passonord.net/" TargetMode="External"/><Relationship Id="rId42" Type="http://schemas.openxmlformats.org/officeDocument/2006/relationships/hyperlink" Target="http://www.microteatro.it" TargetMode="External"/><Relationship Id="rId47" Type="http://schemas.openxmlformats.org/officeDocument/2006/relationships/hyperlink" Target="mailto:vinc.ambros@gmail.com" TargetMode="External"/><Relationship Id="rId50" Type="http://schemas.openxmlformats.org/officeDocument/2006/relationships/theme" Target="theme/theme1.xml"/><Relationship Id="rId7" Type="http://schemas.openxmlformats.org/officeDocument/2006/relationships/hyperlink" Target="http://www.milanomusica.org/" TargetMode="External"/><Relationship Id="rId12" Type="http://schemas.openxmlformats.org/officeDocument/2006/relationships/hyperlink" Target="http://www.arboreto.org/" TargetMode="External"/><Relationship Id="rId17" Type="http://schemas.openxmlformats.org/officeDocument/2006/relationships/hyperlink" Target="http://www.milanomusica.org/it/" TargetMode="External"/><Relationship Id="rId25" Type="http://schemas.openxmlformats.org/officeDocument/2006/relationships/hyperlink" Target="http://www.teatrocrest.it/" TargetMode="External"/><Relationship Id="rId33" Type="http://schemas.openxmlformats.org/officeDocument/2006/relationships/hyperlink" Target="http://www.armunia.eu/" TargetMode="External"/><Relationship Id="rId38" Type="http://schemas.openxmlformats.org/officeDocument/2006/relationships/hyperlink" Target="http://www.curacentroresidenzeumbre.net" TargetMode="External"/><Relationship Id="rId46" Type="http://schemas.openxmlformats.org/officeDocument/2006/relationships/hyperlink" Target="mailto:mariagmansi@gmail.com" TargetMode="External"/><Relationship Id="rId2" Type="http://schemas.openxmlformats.org/officeDocument/2006/relationships/styles" Target="styles.xml"/><Relationship Id="rId16" Type="http://schemas.openxmlformats.org/officeDocument/2006/relationships/hyperlink" Target="https://www.industriascenica.com" TargetMode="External"/><Relationship Id="rId20" Type="http://schemas.openxmlformats.org/officeDocument/2006/relationships/hyperlink" Target="http://www.lavanderiaavapore.eu/" TargetMode="External"/><Relationship Id="rId29" Type="http://schemas.openxmlformats.org/officeDocument/2006/relationships/hyperlink" Target="http://www.principioattivoteatro.it/" TargetMode="External"/><Relationship Id="rId41" Type="http://schemas.openxmlformats.org/officeDocument/2006/relationships/hyperlink" Target="http://www.centroteatraleumbro.it" TargetMode="External"/><Relationship Id="rId1" Type="http://schemas.openxmlformats.org/officeDocument/2006/relationships/customXml" Target="../customXml/item1.xml"/><Relationship Id="rId6" Type="http://schemas.openxmlformats.org/officeDocument/2006/relationships/hyperlink" Target="https://www.industriascenica.com/" TargetMode="External"/><Relationship Id="rId11" Type="http://schemas.openxmlformats.org/officeDocument/2006/relationships/hyperlink" Target="http://www.teatrodellearti.com" TargetMode="External"/><Relationship Id="rId24" Type="http://schemas.openxmlformats.org/officeDocument/2006/relationships/hyperlink" Target="http://www.lunanelletto.it/" TargetMode="External"/><Relationship Id="rId32" Type="http://schemas.openxmlformats.org/officeDocument/2006/relationships/hyperlink" Target="http://www.armunia.eu/" TargetMode="External"/><Relationship Id="rId37" Type="http://schemas.openxmlformats.org/officeDocument/2006/relationships/hyperlink" Target="http://www.abbondanzabertoni.it/" TargetMode="External"/><Relationship Id="rId40" Type="http://schemas.openxmlformats.org/officeDocument/2006/relationships/hyperlink" Target="http://www.lamamaumbria.org" TargetMode="External"/><Relationship Id="rId45" Type="http://schemas.openxmlformats.org/officeDocument/2006/relationships/hyperlink" Target="mailto:elisabettacosci.stampa@gmail.com" TargetMode="External"/><Relationship Id="rId5" Type="http://schemas.openxmlformats.org/officeDocument/2006/relationships/hyperlink" Target="http://claps.lombardia.it/chi-siamo.html" TargetMode="External"/><Relationship Id="rId15" Type="http://schemas.openxmlformats.org/officeDocument/2006/relationships/hyperlink" Target="https://www.claps.lombardia.it/centro-di-residenza/" TargetMode="External"/><Relationship Id="rId23" Type="http://schemas.openxmlformats.org/officeDocument/2006/relationships/hyperlink" Target="http://www.lunanelletto.it/" TargetMode="External"/><Relationship Id="rId28" Type="http://schemas.openxmlformats.org/officeDocument/2006/relationships/hyperlink" Target="http://www.compagniafactory.com/" TargetMode="External"/><Relationship Id="rId36" Type="http://schemas.openxmlformats.org/officeDocument/2006/relationships/hyperlink" Target="http://www.orienteoccidente.it" TargetMode="External"/><Relationship Id="rId49" Type="http://schemas.openxmlformats.org/officeDocument/2006/relationships/fontTable" Target="fontTable.xml"/><Relationship Id="rId10" Type="http://schemas.openxmlformats.org/officeDocument/2006/relationships/hyperlink" Target="http://www.teatriassociatinapoli.it" TargetMode="External"/><Relationship Id="rId19" Type="http://schemas.openxmlformats.org/officeDocument/2006/relationships/hyperlink" Target="http://www.zonak.it/" TargetMode="External"/><Relationship Id="rId31" Type="http://schemas.openxmlformats.org/officeDocument/2006/relationships/hyperlink" Target="http://www.kilowattfestival.it/" TargetMode="External"/><Relationship Id="rId44" Type="http://schemas.openxmlformats.org/officeDocument/2006/relationships/hyperlink" Target="mailto:ufficiostampa@arboreto.org" TargetMode="External"/><Relationship Id="rId4" Type="http://schemas.openxmlformats.org/officeDocument/2006/relationships/webSettings" Target="webSettings.xml"/><Relationship Id="rId9" Type="http://schemas.openxmlformats.org/officeDocument/2006/relationships/hyperlink" Target="http://www.zonak.it/" TargetMode="External"/><Relationship Id="rId14" Type="http://schemas.openxmlformats.org/officeDocument/2006/relationships/hyperlink" Target="https://periferieartistiche.com/" TargetMode="External"/><Relationship Id="rId22" Type="http://schemas.openxmlformats.org/officeDocument/2006/relationships/hyperlink" Target="http://www.bottegadegliapocrifi.it/" TargetMode="External"/><Relationship Id="rId27" Type="http://schemas.openxmlformats.org/officeDocument/2006/relationships/hyperlink" Target="http://www.compagniafactory.com/" TargetMode="External"/><Relationship Id="rId30" Type="http://schemas.openxmlformats.org/officeDocument/2006/relationships/hyperlink" Target="http://www.principioattivoteatro.it/" TargetMode="External"/><Relationship Id="rId35" Type="http://schemas.openxmlformats.org/officeDocument/2006/relationships/hyperlink" Target="http://www.centralefies.it/" TargetMode="External"/><Relationship Id="rId43" Type="http://schemas.openxmlformats.org/officeDocument/2006/relationships/hyperlink" Target="http://www.indisciplinarte.it" TargetMode="External"/><Relationship Id="rId48" Type="http://schemas.openxmlformats.org/officeDocument/2006/relationships/hyperlink" Target="mailto:unpress@centralefies.it" TargetMode="External"/><Relationship Id="rId8" Type="http://schemas.openxmlformats.org/officeDocument/2006/relationships/hyperlink" Target="http://www.teatrodellemoi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0nHfbR1f13FkARBe1Po1l1tZpA==">AMUW2mUWROW2pgeKUrOhq39sAlUD2JsQe95quJG/UNqjRVSxxrmBd0P3COJXydk8iWDV+YSZUr3fg0yK4BUBCip6FxPc+n6LT0+3N1qF62z0jTnnlwKmjwePhid4LBY+xONTM/TlTrUUYcF+DdKlCJ50tk1zEzWV2ZhG1WJxrsulcToVjSpOmwbicLBT3jhP1FoAOBm434Y+Dj64yKDa5z/CPS2YwWig+Y1w9Gs91RN1XvExmyT6KwuqGTG7kFbT92W+n1GgRpb9FB2UxKVIzLL7ESGL549x7q47Ycze2/eWTsDVWpPED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Guerra - La Corte Ospitale</dc:creator>
  <cp:lastModifiedBy>Manuela Secondo - La Corte Ospitale</cp:lastModifiedBy>
  <cp:revision>8</cp:revision>
  <dcterms:created xsi:type="dcterms:W3CDTF">2021-09-23T13:56:00Z</dcterms:created>
  <dcterms:modified xsi:type="dcterms:W3CDTF">2021-10-11T16:33:00Z</dcterms:modified>
</cp:coreProperties>
</file>